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04225" w14:textId="4B16BD34" w:rsidR="007E1BB9" w:rsidRPr="004F2F14" w:rsidRDefault="0075533F" w:rsidP="00DC71B6">
      <w:pPr>
        <w:spacing w:after="0" w:line="276" w:lineRule="auto"/>
        <w:jc w:val="right"/>
        <w:rPr>
          <w:rFonts w:ascii="Cambria" w:hAnsi="Cambria"/>
          <w:sz w:val="24"/>
          <w:szCs w:val="24"/>
        </w:rPr>
      </w:pPr>
      <w:r w:rsidRPr="004F2F14">
        <w:rPr>
          <w:rFonts w:ascii="Cambria" w:hAnsi="Cambria"/>
          <w:sz w:val="24"/>
          <w:szCs w:val="24"/>
        </w:rPr>
        <w:t>N</w:t>
      </w:r>
      <w:r w:rsidR="008643BE" w:rsidRPr="004F2F14">
        <w:rPr>
          <w:rFonts w:ascii="Cambria" w:hAnsi="Cambria"/>
          <w:sz w:val="24"/>
          <w:szCs w:val="24"/>
        </w:rPr>
        <w:t>r</w:t>
      </w:r>
      <w:r w:rsidRPr="004F2F14">
        <w:rPr>
          <w:rFonts w:ascii="Cambria" w:hAnsi="Cambria"/>
          <w:sz w:val="24"/>
          <w:szCs w:val="24"/>
        </w:rPr>
        <w:t>.</w:t>
      </w:r>
      <w:r w:rsidR="008643BE" w:rsidRPr="004F2F14">
        <w:rPr>
          <w:rFonts w:ascii="Cambria" w:hAnsi="Cambria"/>
          <w:sz w:val="24"/>
          <w:szCs w:val="24"/>
        </w:rPr>
        <w:t>:</w:t>
      </w:r>
      <w:r w:rsidRPr="004F2F14">
        <w:rPr>
          <w:rFonts w:ascii="Cambria" w:hAnsi="Cambria"/>
          <w:sz w:val="24"/>
          <w:szCs w:val="24"/>
        </w:rPr>
        <w:t xml:space="preserve"> </w:t>
      </w:r>
      <w:r w:rsidR="00AA4BD4">
        <w:rPr>
          <w:rFonts w:ascii="Cambria" w:hAnsi="Cambria"/>
          <w:sz w:val="24"/>
          <w:szCs w:val="24"/>
        </w:rPr>
        <w:t>9512</w:t>
      </w:r>
      <w:r w:rsidR="008643BE" w:rsidRPr="004F2F14">
        <w:rPr>
          <w:rFonts w:ascii="Cambria" w:hAnsi="Cambria"/>
          <w:sz w:val="24"/>
          <w:szCs w:val="24"/>
        </w:rPr>
        <w:t>/</w:t>
      </w:r>
      <w:r w:rsidR="00AA4BD4">
        <w:rPr>
          <w:rFonts w:ascii="Cambria" w:hAnsi="Cambria"/>
          <w:sz w:val="24"/>
          <w:szCs w:val="24"/>
        </w:rPr>
        <w:t>30.10.2024</w:t>
      </w:r>
    </w:p>
    <w:p w14:paraId="66F10243" w14:textId="77777777" w:rsidR="008643BE" w:rsidRPr="004F2F14" w:rsidRDefault="008643BE" w:rsidP="00DC71B6">
      <w:pPr>
        <w:spacing w:after="0" w:line="276" w:lineRule="auto"/>
        <w:jc w:val="center"/>
        <w:rPr>
          <w:rFonts w:ascii="Cambria" w:hAnsi="Cambria" w:cs="Calibri"/>
          <w:b/>
          <w:bCs/>
          <w:sz w:val="24"/>
          <w:szCs w:val="24"/>
        </w:rPr>
      </w:pPr>
    </w:p>
    <w:p w14:paraId="54174965" w14:textId="4017AA67" w:rsidR="0075533F" w:rsidRPr="004F2F14" w:rsidRDefault="0075533F" w:rsidP="00DC71B6">
      <w:pPr>
        <w:spacing w:after="0" w:line="276" w:lineRule="auto"/>
        <w:jc w:val="center"/>
        <w:rPr>
          <w:rFonts w:ascii="Cambria" w:hAnsi="Cambria" w:cs="Calibri"/>
          <w:b/>
          <w:bCs/>
          <w:sz w:val="24"/>
          <w:szCs w:val="24"/>
        </w:rPr>
      </w:pPr>
      <w:r w:rsidRPr="004F2F14">
        <w:rPr>
          <w:rFonts w:ascii="Cambria" w:hAnsi="Cambria" w:cs="Calibri"/>
          <w:b/>
          <w:bCs/>
          <w:sz w:val="24"/>
          <w:szCs w:val="24"/>
        </w:rPr>
        <w:t>ANUNȚ SELECȚIE PARTENER</w:t>
      </w:r>
    </w:p>
    <w:p w14:paraId="0F7053F9" w14:textId="106E06C2" w:rsidR="0075533F" w:rsidRPr="004F2F14" w:rsidRDefault="0075533F" w:rsidP="00DC71B6">
      <w:pPr>
        <w:spacing w:after="0" w:line="276" w:lineRule="auto"/>
        <w:jc w:val="center"/>
        <w:rPr>
          <w:rFonts w:ascii="Cambria" w:hAnsi="Cambria" w:cs="Calibri"/>
          <w:sz w:val="24"/>
          <w:szCs w:val="24"/>
        </w:rPr>
      </w:pPr>
      <w:r w:rsidRPr="004F2F14">
        <w:rPr>
          <w:rFonts w:ascii="Cambria" w:hAnsi="Cambria" w:cs="Calibri"/>
          <w:sz w:val="24"/>
          <w:szCs w:val="24"/>
        </w:rPr>
        <w:t>în vederea depunerii unei cereri de finanțare în cadrul Programului Incluziune și Demnitate</w:t>
      </w:r>
      <w:r w:rsidR="00E238EC" w:rsidRPr="004F2F14">
        <w:rPr>
          <w:rFonts w:ascii="Cambria" w:hAnsi="Cambria" w:cs="Calibri"/>
          <w:sz w:val="24"/>
          <w:szCs w:val="24"/>
        </w:rPr>
        <w:t xml:space="preserve"> </w:t>
      </w:r>
      <w:r w:rsidRPr="004F2F14">
        <w:rPr>
          <w:rFonts w:ascii="Cambria" w:hAnsi="Cambria" w:cs="Calibri"/>
          <w:sz w:val="24"/>
          <w:szCs w:val="24"/>
        </w:rPr>
        <w:t>Socială 2021-2027</w:t>
      </w:r>
    </w:p>
    <w:p w14:paraId="193DEB4F" w14:textId="3009DCEC" w:rsidR="0075533F" w:rsidRPr="004F2F14" w:rsidRDefault="0075533F" w:rsidP="00DC71B6">
      <w:pPr>
        <w:spacing w:after="0" w:line="276" w:lineRule="auto"/>
        <w:jc w:val="center"/>
        <w:rPr>
          <w:rFonts w:ascii="Cambria" w:hAnsi="Cambria" w:cs="Calibri"/>
          <w:sz w:val="24"/>
          <w:szCs w:val="24"/>
        </w:rPr>
      </w:pPr>
      <w:r w:rsidRPr="004F2F14">
        <w:rPr>
          <w:rFonts w:ascii="Cambria" w:hAnsi="Cambria" w:cs="Calibri"/>
          <w:b/>
          <w:bCs/>
          <w:i/>
          <w:iCs/>
          <w:sz w:val="24"/>
          <w:szCs w:val="24"/>
        </w:rPr>
        <w:t>Prioritate P05:</w:t>
      </w:r>
      <w:r w:rsidRPr="004F2F14">
        <w:rPr>
          <w:rFonts w:ascii="Cambria" w:hAnsi="Cambria" w:cs="Calibri"/>
          <w:sz w:val="24"/>
          <w:szCs w:val="24"/>
        </w:rPr>
        <w:t xml:space="preserve"> Reducerea disparităților dintre copiii la risc de sărăcie și/sau excluziune socială și ceilalți copii</w:t>
      </w:r>
    </w:p>
    <w:p w14:paraId="0DE9A6BB" w14:textId="77777777" w:rsidR="00AE6624" w:rsidRPr="004F2F14" w:rsidRDefault="00AE6624" w:rsidP="00DC71B6">
      <w:pPr>
        <w:spacing w:after="0" w:line="276" w:lineRule="auto"/>
        <w:jc w:val="both"/>
        <w:rPr>
          <w:rFonts w:ascii="Cambria" w:hAnsi="Cambria" w:cs="Calibri"/>
          <w:sz w:val="24"/>
          <w:szCs w:val="24"/>
        </w:rPr>
      </w:pPr>
    </w:p>
    <w:p w14:paraId="48DDEA25" w14:textId="36C2E1B5" w:rsidR="00AE6624" w:rsidRDefault="00B46185" w:rsidP="00DC71B6">
      <w:pPr>
        <w:spacing w:after="0" w:line="276" w:lineRule="auto"/>
        <w:jc w:val="both"/>
        <w:rPr>
          <w:rFonts w:ascii="Cambria" w:hAnsi="Cambria" w:cs="Calibri"/>
          <w:b/>
          <w:bCs/>
          <w:sz w:val="24"/>
          <w:szCs w:val="24"/>
        </w:rPr>
      </w:pPr>
      <w:r w:rsidRPr="00B46185">
        <w:rPr>
          <w:rFonts w:ascii="Cambria" w:hAnsi="Cambria" w:cs="Calibri"/>
          <w:b/>
          <w:bCs/>
          <w:sz w:val="24"/>
          <w:szCs w:val="24"/>
        </w:rPr>
        <w:t>LEGISLAȚIE APLICABILĂ</w:t>
      </w:r>
    </w:p>
    <w:p w14:paraId="7ABAA11A" w14:textId="56F6D188" w:rsidR="00B46185" w:rsidRDefault="00932C3C" w:rsidP="00DC71B6">
      <w:pPr>
        <w:spacing w:after="0" w:line="276" w:lineRule="auto"/>
        <w:jc w:val="both"/>
        <w:rPr>
          <w:rFonts w:ascii="Cambria" w:hAnsi="Cambria" w:cs="Calibri"/>
          <w:sz w:val="24"/>
          <w:szCs w:val="24"/>
        </w:rPr>
      </w:pPr>
      <w:r>
        <w:rPr>
          <w:rFonts w:ascii="Cambria" w:hAnsi="Cambria" w:cs="Calibri"/>
          <w:sz w:val="24"/>
          <w:szCs w:val="24"/>
        </w:rPr>
        <w:tab/>
      </w:r>
      <w:r w:rsidRPr="00932C3C">
        <w:rPr>
          <w:rFonts w:ascii="Cambria" w:hAnsi="Cambria" w:cs="Calibri"/>
          <w:sz w:val="24"/>
          <w:szCs w:val="24"/>
        </w:rPr>
        <w:t xml:space="preserve">În procesul de selecție a partenerului se vor respecta prevederile cuprinse in Ghidul Solicitantului Condiții Specifice - CENTRE MULTIFUNCȚIONALE CU DOTĂRI SPORTIVE ȘI CULTURALE PENTRU COPII, Programul Incluziune și Demnitate Socială (PIDS) 2021-2027 - GHIDUL SOLICITANTULUI - CONDIȚII GENERALE, documente disponibile la </w:t>
      </w:r>
      <w:hyperlink r:id="rId8" w:history="1">
        <w:r w:rsidRPr="009A0409">
          <w:rPr>
            <w:rStyle w:val="Hyperlink"/>
            <w:rFonts w:ascii="Cambria" w:hAnsi="Cambria" w:cs="Calibri"/>
            <w:sz w:val="24"/>
            <w:szCs w:val="24"/>
          </w:rPr>
          <w:t>www.mfe.gov.ro</w:t>
        </w:r>
      </w:hyperlink>
      <w:r>
        <w:rPr>
          <w:rFonts w:ascii="Cambria" w:hAnsi="Cambria" w:cs="Calibri"/>
          <w:sz w:val="24"/>
          <w:szCs w:val="24"/>
        </w:rPr>
        <w:t xml:space="preserve"> </w:t>
      </w:r>
      <w:r w:rsidRPr="00932C3C">
        <w:rPr>
          <w:rFonts w:ascii="Cambria" w:hAnsi="Cambria" w:cs="Calibri"/>
          <w:sz w:val="24"/>
          <w:szCs w:val="24"/>
        </w:rPr>
        <w:t>.</w:t>
      </w:r>
    </w:p>
    <w:p w14:paraId="1C14227D" w14:textId="77777777" w:rsidR="00932C3C" w:rsidRPr="00B46185" w:rsidRDefault="00932C3C" w:rsidP="00DC71B6">
      <w:pPr>
        <w:spacing w:after="0" w:line="276" w:lineRule="auto"/>
        <w:jc w:val="both"/>
        <w:rPr>
          <w:rFonts w:ascii="Cambria" w:hAnsi="Cambria" w:cs="Calibri"/>
          <w:b/>
          <w:bCs/>
          <w:sz w:val="24"/>
          <w:szCs w:val="24"/>
        </w:rPr>
      </w:pPr>
    </w:p>
    <w:p w14:paraId="3CDAD19D" w14:textId="046C75F8" w:rsidR="005910DC" w:rsidRPr="004F2F14" w:rsidRDefault="005910DC" w:rsidP="00DC71B6">
      <w:pPr>
        <w:spacing w:after="0" w:line="276" w:lineRule="auto"/>
        <w:jc w:val="both"/>
        <w:rPr>
          <w:rFonts w:ascii="Cambria" w:hAnsi="Cambria" w:cs="Calibri"/>
          <w:b/>
          <w:bCs/>
          <w:sz w:val="24"/>
          <w:szCs w:val="24"/>
        </w:rPr>
      </w:pPr>
      <w:r w:rsidRPr="004F2F14">
        <w:rPr>
          <w:rFonts w:ascii="Cambria" w:hAnsi="Cambria" w:cs="Calibri"/>
          <w:b/>
          <w:bCs/>
          <w:sz w:val="24"/>
          <w:szCs w:val="24"/>
        </w:rPr>
        <w:t>CONTEXTUL ANUNTULUI</w:t>
      </w:r>
    </w:p>
    <w:p w14:paraId="6BC28245" w14:textId="55D12818" w:rsidR="00932C3C" w:rsidRDefault="00325EC8" w:rsidP="003B01A3">
      <w:pPr>
        <w:spacing w:after="0" w:line="276" w:lineRule="auto"/>
        <w:ind w:firstLine="708"/>
        <w:jc w:val="both"/>
        <w:rPr>
          <w:rFonts w:ascii="Cambria" w:hAnsi="Cambria" w:cs="Calibri"/>
          <w:sz w:val="24"/>
          <w:szCs w:val="24"/>
        </w:rPr>
      </w:pPr>
      <w:r w:rsidRPr="004F2F14">
        <w:rPr>
          <w:rFonts w:ascii="Cambria" w:hAnsi="Cambria" w:cs="Calibri"/>
          <w:b/>
          <w:bCs/>
          <w:sz w:val="24"/>
          <w:szCs w:val="24"/>
        </w:rPr>
        <w:t xml:space="preserve">U.A.T. COMUNA </w:t>
      </w:r>
      <w:r w:rsidR="00D81EAD">
        <w:rPr>
          <w:rFonts w:ascii="Cambria" w:hAnsi="Cambria" w:cs="Calibri"/>
          <w:b/>
          <w:bCs/>
          <w:sz w:val="24"/>
          <w:szCs w:val="24"/>
        </w:rPr>
        <w:t>BAIA</w:t>
      </w:r>
      <w:r w:rsidR="005910DC" w:rsidRPr="004F2F14">
        <w:rPr>
          <w:rFonts w:ascii="Cambria" w:hAnsi="Cambria" w:cs="Calibri"/>
          <w:sz w:val="24"/>
          <w:szCs w:val="24"/>
        </w:rPr>
        <w:t xml:space="preserve">, județul </w:t>
      </w:r>
      <w:r w:rsidR="00D81EAD">
        <w:rPr>
          <w:rFonts w:ascii="Cambria" w:hAnsi="Cambria" w:cs="Calibri"/>
          <w:sz w:val="24"/>
          <w:szCs w:val="24"/>
        </w:rPr>
        <w:t>Suceava</w:t>
      </w:r>
      <w:r w:rsidR="005910DC" w:rsidRPr="004F2F14">
        <w:rPr>
          <w:rFonts w:ascii="Cambria" w:hAnsi="Cambria" w:cs="Calibri"/>
          <w:sz w:val="24"/>
          <w:szCs w:val="24"/>
        </w:rPr>
        <w:t xml:space="preserve">, în calitate de </w:t>
      </w:r>
      <w:r w:rsidR="003B01A3" w:rsidRPr="004F2F14">
        <w:rPr>
          <w:rFonts w:ascii="Cambria" w:hAnsi="Cambria" w:cs="Calibri"/>
          <w:sz w:val="24"/>
          <w:szCs w:val="24"/>
        </w:rPr>
        <w:t>potențial</w:t>
      </w:r>
      <w:r w:rsidR="005910DC" w:rsidRPr="004F2F14">
        <w:rPr>
          <w:rFonts w:ascii="Cambria" w:hAnsi="Cambria" w:cs="Calibri"/>
          <w:sz w:val="24"/>
          <w:szCs w:val="24"/>
        </w:rPr>
        <w:t xml:space="preserve"> Beneficiar al unui proiect finanțat în cadrul Programului Incluziune și Demnitate Socială</w:t>
      </w:r>
      <w:r w:rsidR="003B01A3" w:rsidRPr="004F2F14">
        <w:rPr>
          <w:rFonts w:ascii="Cambria" w:hAnsi="Cambria" w:cs="Calibri"/>
          <w:sz w:val="24"/>
          <w:szCs w:val="24"/>
        </w:rPr>
        <w:t xml:space="preserve"> </w:t>
      </w:r>
      <w:r w:rsidR="005910DC" w:rsidRPr="004F2F14">
        <w:rPr>
          <w:rFonts w:ascii="Cambria" w:hAnsi="Cambria" w:cs="Calibri"/>
          <w:sz w:val="24"/>
          <w:szCs w:val="24"/>
        </w:rPr>
        <w:t xml:space="preserve">2021-2027, </w:t>
      </w:r>
      <w:r w:rsidR="005910DC" w:rsidRPr="004F2F14">
        <w:rPr>
          <w:rFonts w:ascii="Cambria" w:hAnsi="Cambria" w:cs="Calibri"/>
          <w:i/>
          <w:iCs/>
          <w:sz w:val="24"/>
          <w:szCs w:val="24"/>
        </w:rPr>
        <w:t>Prioritate P05: Reducerea disparităților dintre copiii la risc de sărăcie și/sau excluziune socială și ceilalți copii</w:t>
      </w:r>
      <w:r w:rsidR="005910DC" w:rsidRPr="004F2F14">
        <w:rPr>
          <w:rFonts w:ascii="Cambria" w:hAnsi="Cambria" w:cs="Calibri"/>
          <w:sz w:val="24"/>
          <w:szCs w:val="24"/>
        </w:rPr>
        <w:t xml:space="preserve">, </w:t>
      </w:r>
      <w:r w:rsidR="00144E4D" w:rsidRPr="004F2F14">
        <w:rPr>
          <w:rFonts w:ascii="Cambria" w:hAnsi="Cambria" w:cs="Calibri"/>
          <w:i/>
          <w:iCs/>
          <w:sz w:val="24"/>
          <w:szCs w:val="24"/>
        </w:rPr>
        <w:t>Obiectiv specific:</w:t>
      </w:r>
      <w:r w:rsidR="00144E4D" w:rsidRPr="004F2F14">
        <w:rPr>
          <w:rFonts w:ascii="Cambria" w:hAnsi="Cambria" w:cs="Calibri"/>
          <w:sz w:val="24"/>
          <w:szCs w:val="24"/>
        </w:rPr>
        <w:t xml:space="preserve"> RSO4.3. </w:t>
      </w:r>
      <w:r w:rsidR="00144E4D" w:rsidRPr="004F2F14">
        <w:rPr>
          <w:rFonts w:ascii="Cambria" w:hAnsi="Cambria" w:cs="Calibri"/>
          <w:i/>
          <w:iCs/>
          <w:sz w:val="24"/>
          <w:szCs w:val="24"/>
        </w:rPr>
        <w:t>Promovarea incluziunii socioeconomice a comunităților marginalizate, a gospodăriilor cu venituri reduse și a grupurilor defavorizate, inclusiv a persoanelor cu nevoi speciale, prin acțiuni integrate, inclusiv locuințe și servicii sociale (FEDR</w:t>
      </w:r>
      <w:r w:rsidR="00144E4D" w:rsidRPr="004F2F14">
        <w:rPr>
          <w:rFonts w:ascii="Cambria" w:hAnsi="Cambria" w:cs="Calibri"/>
          <w:sz w:val="24"/>
          <w:szCs w:val="24"/>
        </w:rPr>
        <w:t>)</w:t>
      </w:r>
      <w:r w:rsidR="00932C3C">
        <w:rPr>
          <w:rFonts w:ascii="Cambria" w:hAnsi="Cambria" w:cs="Calibri"/>
          <w:sz w:val="24"/>
          <w:szCs w:val="24"/>
        </w:rPr>
        <w:t xml:space="preserve"> și </w:t>
      </w:r>
      <w:r w:rsidR="00932C3C" w:rsidRPr="00932C3C">
        <w:rPr>
          <w:rFonts w:ascii="Cambria" w:hAnsi="Cambria" w:cs="Calibri"/>
          <w:sz w:val="24"/>
          <w:szCs w:val="24"/>
        </w:rPr>
        <w:t>OS ESO4.11. 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 (FSE+)</w:t>
      </w:r>
      <w:r w:rsidR="005910DC" w:rsidRPr="004F2F14">
        <w:rPr>
          <w:rFonts w:ascii="Cambria" w:hAnsi="Cambria" w:cs="Calibri"/>
          <w:sz w:val="24"/>
          <w:szCs w:val="24"/>
        </w:rPr>
        <w:t xml:space="preserve">, </w:t>
      </w:r>
      <w:r w:rsidR="005910DC" w:rsidRPr="004F2F14">
        <w:rPr>
          <w:rFonts w:ascii="Cambria" w:hAnsi="Cambria" w:cs="Calibri"/>
          <w:b/>
          <w:bCs/>
          <w:sz w:val="24"/>
          <w:szCs w:val="24"/>
        </w:rPr>
        <w:t>face public</w:t>
      </w:r>
      <w:r w:rsidR="00144E4D" w:rsidRPr="004F2F14">
        <w:rPr>
          <w:rFonts w:ascii="Cambria" w:hAnsi="Cambria" w:cs="Calibri"/>
          <w:b/>
          <w:bCs/>
          <w:sz w:val="24"/>
          <w:szCs w:val="24"/>
        </w:rPr>
        <w:t>ă</w:t>
      </w:r>
      <w:r w:rsidR="005910DC" w:rsidRPr="004F2F14">
        <w:rPr>
          <w:rFonts w:ascii="Cambria" w:hAnsi="Cambria" w:cs="Calibri"/>
          <w:b/>
          <w:bCs/>
          <w:sz w:val="24"/>
          <w:szCs w:val="24"/>
        </w:rPr>
        <w:t xml:space="preserve"> procedura de </w:t>
      </w:r>
      <w:r w:rsidR="00144E4D" w:rsidRPr="004F2F14">
        <w:rPr>
          <w:rFonts w:ascii="Cambria" w:hAnsi="Cambria" w:cs="Calibri"/>
          <w:b/>
          <w:bCs/>
          <w:sz w:val="24"/>
          <w:szCs w:val="24"/>
        </w:rPr>
        <w:t>selecție</w:t>
      </w:r>
      <w:r w:rsidR="005910DC" w:rsidRPr="004F2F14">
        <w:rPr>
          <w:rFonts w:ascii="Cambria" w:hAnsi="Cambria" w:cs="Calibri"/>
          <w:b/>
          <w:bCs/>
          <w:sz w:val="24"/>
          <w:szCs w:val="24"/>
        </w:rPr>
        <w:t xml:space="preserve"> a </w:t>
      </w:r>
      <w:r w:rsidR="005B67B6" w:rsidRPr="004F2F14">
        <w:rPr>
          <w:rFonts w:ascii="Cambria" w:hAnsi="Cambria" w:cs="Calibri"/>
          <w:b/>
          <w:bCs/>
          <w:sz w:val="24"/>
          <w:szCs w:val="24"/>
        </w:rPr>
        <w:t>unui partener</w:t>
      </w:r>
      <w:r w:rsidR="005910DC" w:rsidRPr="004F2F14">
        <w:rPr>
          <w:rFonts w:ascii="Cambria" w:hAnsi="Cambria" w:cs="Calibri"/>
          <w:b/>
          <w:bCs/>
          <w:sz w:val="24"/>
          <w:szCs w:val="24"/>
        </w:rPr>
        <w:t xml:space="preserve"> de drept privat</w:t>
      </w:r>
      <w:r w:rsidR="005910DC" w:rsidRPr="004F2F14">
        <w:rPr>
          <w:rFonts w:ascii="Cambria" w:hAnsi="Cambria" w:cs="Calibri"/>
          <w:sz w:val="24"/>
          <w:szCs w:val="24"/>
        </w:rPr>
        <w:t xml:space="preserve">, </w:t>
      </w:r>
      <w:r w:rsidR="00144E4D" w:rsidRPr="004F2F14">
        <w:rPr>
          <w:rFonts w:ascii="Cambria" w:hAnsi="Cambria" w:cs="Calibri"/>
          <w:sz w:val="24"/>
          <w:szCs w:val="24"/>
        </w:rPr>
        <w:t>î</w:t>
      </w:r>
      <w:r w:rsidR="005910DC" w:rsidRPr="004F2F14">
        <w:rPr>
          <w:rFonts w:ascii="Cambria" w:hAnsi="Cambria" w:cs="Calibri"/>
          <w:sz w:val="24"/>
          <w:szCs w:val="24"/>
        </w:rPr>
        <w:t xml:space="preserve">n vederea </w:t>
      </w:r>
      <w:r w:rsidR="00144E4D" w:rsidRPr="004F2F14">
        <w:rPr>
          <w:rFonts w:ascii="Cambria" w:hAnsi="Cambria" w:cs="Calibri"/>
          <w:sz w:val="24"/>
          <w:szCs w:val="24"/>
        </w:rPr>
        <w:t>implementării</w:t>
      </w:r>
      <w:r w:rsidR="005910DC" w:rsidRPr="004F2F14">
        <w:rPr>
          <w:rFonts w:ascii="Cambria" w:hAnsi="Cambria" w:cs="Calibri"/>
          <w:sz w:val="24"/>
          <w:szCs w:val="24"/>
        </w:rPr>
        <w:t xml:space="preserve"> </w:t>
      </w:r>
      <w:r w:rsidR="00144E4D" w:rsidRPr="004F2F14">
        <w:rPr>
          <w:rFonts w:ascii="Cambria" w:hAnsi="Cambria" w:cs="Calibri"/>
          <w:sz w:val="24"/>
          <w:szCs w:val="24"/>
        </w:rPr>
        <w:t>activităților</w:t>
      </w:r>
      <w:r w:rsidR="005910DC" w:rsidRPr="004F2F14">
        <w:rPr>
          <w:rFonts w:ascii="Cambria" w:hAnsi="Cambria" w:cs="Calibri"/>
          <w:sz w:val="24"/>
          <w:szCs w:val="24"/>
        </w:rPr>
        <w:t xml:space="preserve"> proiectului </w:t>
      </w:r>
      <w:r w:rsidR="00144E4D" w:rsidRPr="004F2F14">
        <w:rPr>
          <w:rFonts w:ascii="Cambria" w:hAnsi="Cambria" w:cs="Calibri"/>
          <w:sz w:val="24"/>
          <w:szCs w:val="24"/>
        </w:rPr>
        <w:t>î</w:t>
      </w:r>
      <w:r w:rsidR="005910DC" w:rsidRPr="004F2F14">
        <w:rPr>
          <w:rFonts w:ascii="Cambria" w:hAnsi="Cambria" w:cs="Calibri"/>
          <w:sz w:val="24"/>
          <w:szCs w:val="24"/>
        </w:rPr>
        <w:t xml:space="preserve">n conformitate cu prevederile </w:t>
      </w:r>
      <w:r w:rsidR="00144E4D" w:rsidRPr="004F2F14">
        <w:rPr>
          <w:rFonts w:ascii="Cambria" w:hAnsi="Cambria" w:cs="Calibri"/>
          <w:sz w:val="24"/>
          <w:szCs w:val="24"/>
        </w:rPr>
        <w:t>Ordonanț</w:t>
      </w:r>
      <w:r w:rsidR="00DE6442" w:rsidRPr="004F2F14">
        <w:rPr>
          <w:rFonts w:ascii="Cambria" w:hAnsi="Cambria" w:cs="Calibri"/>
          <w:sz w:val="24"/>
          <w:szCs w:val="24"/>
        </w:rPr>
        <w:t>ei</w:t>
      </w:r>
      <w:r w:rsidR="00144E4D" w:rsidRPr="004F2F14">
        <w:rPr>
          <w:rFonts w:ascii="Cambria" w:hAnsi="Cambria" w:cs="Calibri"/>
          <w:sz w:val="24"/>
          <w:szCs w:val="24"/>
        </w:rPr>
        <w:t xml:space="preserve"> de urgență a Guvernului nr. 133/2021</w:t>
      </w:r>
      <w:r w:rsidR="005910DC" w:rsidRPr="004F2F14">
        <w:rPr>
          <w:rFonts w:ascii="Cambria" w:hAnsi="Cambria" w:cs="Calibri"/>
          <w:sz w:val="24"/>
          <w:szCs w:val="24"/>
        </w:rPr>
        <w:t xml:space="preserve"> </w:t>
      </w:r>
      <w:r w:rsidR="00144E4D" w:rsidRPr="004F2F14">
        <w:rPr>
          <w:rFonts w:ascii="Cambria" w:hAnsi="Cambria" w:cs="Calibri"/>
          <w:sz w:val="24"/>
          <w:szCs w:val="24"/>
        </w:rPr>
        <w:t>privind gestionarea financiară a fondurilor europene pentru perioada de programare 2021-2027 alocate României din Fondul european de dezvoltare regională</w:t>
      </w:r>
      <w:r w:rsidR="005910DC" w:rsidRPr="004F2F14">
        <w:rPr>
          <w:rFonts w:ascii="Cambria" w:hAnsi="Cambria" w:cs="Calibri"/>
          <w:sz w:val="24"/>
          <w:szCs w:val="24"/>
        </w:rPr>
        <w:t>.</w:t>
      </w:r>
    </w:p>
    <w:p w14:paraId="35E19EF5" w14:textId="2B9BEB75" w:rsidR="005B67B6" w:rsidRPr="004F2F14" w:rsidRDefault="005B67B6" w:rsidP="003B01A3">
      <w:pPr>
        <w:spacing w:after="0" w:line="276" w:lineRule="auto"/>
        <w:ind w:firstLine="708"/>
        <w:jc w:val="both"/>
        <w:rPr>
          <w:rFonts w:ascii="Cambria" w:hAnsi="Cambria" w:cs="Calibri"/>
          <w:sz w:val="24"/>
          <w:szCs w:val="24"/>
        </w:rPr>
      </w:pPr>
      <w:r w:rsidRPr="004F2F14">
        <w:rPr>
          <w:rFonts w:ascii="Cambria" w:hAnsi="Cambria" w:cs="Calibri"/>
          <w:sz w:val="24"/>
          <w:szCs w:val="24"/>
        </w:rPr>
        <w:t>Activitatea de selecție are la bază următoarele principii:</w:t>
      </w:r>
    </w:p>
    <w:p w14:paraId="21DFF517" w14:textId="54698A34" w:rsidR="005B67B6" w:rsidRPr="004F2F14" w:rsidRDefault="005B67B6" w:rsidP="005B67B6">
      <w:pPr>
        <w:pStyle w:val="ListParagraph"/>
        <w:numPr>
          <w:ilvl w:val="0"/>
          <w:numId w:val="9"/>
        </w:numPr>
        <w:spacing w:after="0" w:line="276" w:lineRule="auto"/>
        <w:jc w:val="both"/>
        <w:rPr>
          <w:rFonts w:ascii="Cambria" w:hAnsi="Cambria" w:cs="Calibri"/>
          <w:sz w:val="24"/>
          <w:szCs w:val="24"/>
        </w:rPr>
      </w:pPr>
      <w:r w:rsidRPr="004F2F14">
        <w:rPr>
          <w:rFonts w:ascii="Cambria" w:hAnsi="Cambria" w:cs="Calibri"/>
          <w:sz w:val="24"/>
          <w:szCs w:val="24"/>
        </w:rPr>
        <w:t>Transparența</w:t>
      </w:r>
    </w:p>
    <w:p w14:paraId="56187223" w14:textId="31069E97" w:rsidR="005B67B6" w:rsidRPr="004F2F14" w:rsidRDefault="005B67B6" w:rsidP="005B67B6">
      <w:pPr>
        <w:pStyle w:val="ListParagraph"/>
        <w:numPr>
          <w:ilvl w:val="0"/>
          <w:numId w:val="9"/>
        </w:numPr>
        <w:spacing w:after="0" w:line="276" w:lineRule="auto"/>
        <w:jc w:val="both"/>
        <w:rPr>
          <w:rFonts w:ascii="Cambria" w:hAnsi="Cambria" w:cs="Calibri"/>
          <w:sz w:val="24"/>
          <w:szCs w:val="24"/>
        </w:rPr>
      </w:pPr>
      <w:r w:rsidRPr="004F2F14">
        <w:rPr>
          <w:rFonts w:ascii="Cambria" w:hAnsi="Cambria" w:cs="Calibri"/>
          <w:sz w:val="24"/>
          <w:szCs w:val="24"/>
        </w:rPr>
        <w:t>Nediscriminarea</w:t>
      </w:r>
    </w:p>
    <w:p w14:paraId="7DBCC14F" w14:textId="2244421A" w:rsidR="005B67B6" w:rsidRPr="004F2F14" w:rsidRDefault="005B67B6" w:rsidP="005B67B6">
      <w:pPr>
        <w:pStyle w:val="ListParagraph"/>
        <w:numPr>
          <w:ilvl w:val="0"/>
          <w:numId w:val="9"/>
        </w:numPr>
        <w:spacing w:after="0" w:line="276" w:lineRule="auto"/>
        <w:jc w:val="both"/>
        <w:rPr>
          <w:rFonts w:ascii="Cambria" w:hAnsi="Cambria" w:cs="Calibri"/>
          <w:sz w:val="24"/>
          <w:szCs w:val="24"/>
        </w:rPr>
      </w:pPr>
      <w:r w:rsidRPr="004F2F14">
        <w:rPr>
          <w:rFonts w:ascii="Cambria" w:hAnsi="Cambria" w:cs="Calibri"/>
          <w:sz w:val="24"/>
          <w:szCs w:val="24"/>
        </w:rPr>
        <w:t>Tratamentul egal</w:t>
      </w:r>
    </w:p>
    <w:p w14:paraId="760CE05F" w14:textId="3138A233" w:rsidR="005B67B6" w:rsidRPr="004F2F14" w:rsidRDefault="005B67B6" w:rsidP="005B67B6">
      <w:pPr>
        <w:pStyle w:val="ListParagraph"/>
        <w:numPr>
          <w:ilvl w:val="0"/>
          <w:numId w:val="9"/>
        </w:numPr>
        <w:spacing w:after="0" w:line="276" w:lineRule="auto"/>
        <w:jc w:val="both"/>
        <w:rPr>
          <w:rFonts w:ascii="Cambria" w:hAnsi="Cambria" w:cs="Calibri"/>
          <w:sz w:val="24"/>
          <w:szCs w:val="24"/>
        </w:rPr>
      </w:pPr>
      <w:r w:rsidRPr="004F2F14">
        <w:rPr>
          <w:rFonts w:ascii="Cambria" w:hAnsi="Cambria" w:cs="Calibri"/>
          <w:sz w:val="24"/>
          <w:szCs w:val="24"/>
        </w:rPr>
        <w:t>Eficiența utilizării fondurilor</w:t>
      </w:r>
    </w:p>
    <w:p w14:paraId="505D33CB" w14:textId="7FF90A1B" w:rsidR="005B67B6" w:rsidRPr="004F2F14" w:rsidRDefault="005B67B6" w:rsidP="005B67B6">
      <w:pPr>
        <w:pStyle w:val="ListParagraph"/>
        <w:numPr>
          <w:ilvl w:val="0"/>
          <w:numId w:val="9"/>
        </w:numPr>
        <w:spacing w:after="0" w:line="276" w:lineRule="auto"/>
        <w:jc w:val="both"/>
        <w:rPr>
          <w:rFonts w:ascii="Cambria" w:hAnsi="Cambria" w:cs="Calibri"/>
          <w:sz w:val="24"/>
          <w:szCs w:val="24"/>
        </w:rPr>
      </w:pPr>
      <w:r w:rsidRPr="004F2F14">
        <w:rPr>
          <w:rFonts w:ascii="Cambria" w:hAnsi="Cambria" w:cs="Calibri"/>
          <w:sz w:val="24"/>
          <w:szCs w:val="24"/>
        </w:rPr>
        <w:t>Legalitate</w:t>
      </w:r>
    </w:p>
    <w:p w14:paraId="46616A48" w14:textId="2FD49D09" w:rsidR="005B67B6" w:rsidRPr="004F2F14" w:rsidRDefault="005B67B6" w:rsidP="005B67B6">
      <w:pPr>
        <w:pStyle w:val="ListParagraph"/>
        <w:numPr>
          <w:ilvl w:val="0"/>
          <w:numId w:val="9"/>
        </w:numPr>
        <w:spacing w:after="0" w:line="276" w:lineRule="auto"/>
        <w:jc w:val="both"/>
        <w:rPr>
          <w:rFonts w:ascii="Cambria" w:hAnsi="Cambria" w:cs="Calibri"/>
          <w:sz w:val="24"/>
          <w:szCs w:val="24"/>
        </w:rPr>
      </w:pPr>
      <w:r w:rsidRPr="004F2F14">
        <w:rPr>
          <w:rFonts w:ascii="Cambria" w:hAnsi="Cambria" w:cs="Calibri"/>
          <w:sz w:val="24"/>
          <w:szCs w:val="24"/>
        </w:rPr>
        <w:t>Trasabilitate</w:t>
      </w:r>
    </w:p>
    <w:p w14:paraId="5567BC24" w14:textId="77777777" w:rsidR="009A2843" w:rsidRPr="004F2F14" w:rsidRDefault="009A2843" w:rsidP="00DC71B6">
      <w:pPr>
        <w:spacing w:after="0" w:line="276" w:lineRule="auto"/>
        <w:jc w:val="both"/>
        <w:rPr>
          <w:rFonts w:ascii="Cambria" w:hAnsi="Cambria" w:cs="Calibri"/>
          <w:sz w:val="24"/>
          <w:szCs w:val="24"/>
        </w:rPr>
      </w:pPr>
    </w:p>
    <w:p w14:paraId="0DCA62F6" w14:textId="23C0E7C0" w:rsidR="00706DA1" w:rsidRPr="004F2F14" w:rsidRDefault="00706DA1" w:rsidP="00DC71B6">
      <w:pPr>
        <w:spacing w:after="0" w:line="276" w:lineRule="auto"/>
        <w:jc w:val="both"/>
        <w:rPr>
          <w:rFonts w:ascii="Cambria" w:hAnsi="Cambria" w:cs="Calibri"/>
          <w:b/>
          <w:bCs/>
          <w:sz w:val="24"/>
          <w:szCs w:val="24"/>
        </w:rPr>
      </w:pPr>
      <w:r w:rsidRPr="004F2F14">
        <w:rPr>
          <w:rFonts w:ascii="Cambria" w:hAnsi="Cambria" w:cs="Calibri"/>
          <w:b/>
          <w:bCs/>
          <w:sz w:val="24"/>
          <w:szCs w:val="24"/>
        </w:rPr>
        <w:t>OBIECTIVUL ANUNTULUI</w:t>
      </w:r>
    </w:p>
    <w:p w14:paraId="6699FFFB" w14:textId="0100F728" w:rsidR="00706DA1" w:rsidRPr="004F2F14" w:rsidRDefault="00656F86" w:rsidP="00DC71B6">
      <w:pPr>
        <w:spacing w:after="0" w:line="276" w:lineRule="auto"/>
        <w:ind w:firstLine="708"/>
        <w:jc w:val="both"/>
        <w:rPr>
          <w:rFonts w:ascii="Cambria" w:hAnsi="Cambria" w:cs="Calibri"/>
          <w:sz w:val="24"/>
          <w:szCs w:val="24"/>
        </w:rPr>
      </w:pPr>
      <w:r w:rsidRPr="004F2F14">
        <w:rPr>
          <w:rFonts w:ascii="Cambria" w:hAnsi="Cambria" w:cs="Calibri"/>
          <w:b/>
          <w:bCs/>
          <w:sz w:val="24"/>
          <w:szCs w:val="24"/>
        </w:rPr>
        <w:t xml:space="preserve">U.A.T. COMUNA </w:t>
      </w:r>
      <w:r w:rsidR="00D81EAD">
        <w:rPr>
          <w:rFonts w:ascii="Cambria" w:hAnsi="Cambria" w:cs="Calibri"/>
          <w:b/>
          <w:bCs/>
          <w:sz w:val="24"/>
          <w:szCs w:val="24"/>
        </w:rPr>
        <w:t>BAIA</w:t>
      </w:r>
      <w:r w:rsidRPr="004F2F14">
        <w:rPr>
          <w:rFonts w:ascii="Cambria" w:hAnsi="Cambria" w:cs="Calibri"/>
          <w:sz w:val="24"/>
          <w:szCs w:val="24"/>
        </w:rPr>
        <w:t xml:space="preserve"> </w:t>
      </w:r>
      <w:r w:rsidR="00706DA1" w:rsidRPr="004F2F14">
        <w:rPr>
          <w:rFonts w:ascii="Cambria" w:hAnsi="Cambria" w:cs="Calibri"/>
          <w:sz w:val="24"/>
          <w:szCs w:val="24"/>
        </w:rPr>
        <w:t xml:space="preserve">organizează selecția de entități cu personalitate juridică, înregistrate în România, în calitate de Partener, în vederea </w:t>
      </w:r>
      <w:r w:rsidR="00FC3AE8" w:rsidRPr="004F2F14">
        <w:rPr>
          <w:rFonts w:ascii="Cambria" w:hAnsi="Cambria" w:cs="Calibri"/>
          <w:sz w:val="24"/>
          <w:szCs w:val="24"/>
        </w:rPr>
        <w:t>implementării</w:t>
      </w:r>
      <w:r w:rsidR="00706DA1" w:rsidRPr="004F2F14">
        <w:rPr>
          <w:rFonts w:ascii="Cambria" w:hAnsi="Cambria" w:cs="Calibri"/>
          <w:sz w:val="24"/>
          <w:szCs w:val="24"/>
        </w:rPr>
        <w:t xml:space="preserve"> </w:t>
      </w:r>
      <w:r w:rsidR="00FC3AE8" w:rsidRPr="004F2F14">
        <w:rPr>
          <w:rFonts w:ascii="Cambria" w:hAnsi="Cambria" w:cs="Calibri"/>
          <w:sz w:val="24"/>
          <w:szCs w:val="24"/>
        </w:rPr>
        <w:t>activităților</w:t>
      </w:r>
      <w:r w:rsidR="00706DA1" w:rsidRPr="004F2F14">
        <w:rPr>
          <w:rFonts w:ascii="Cambria" w:hAnsi="Cambria" w:cs="Calibri"/>
          <w:sz w:val="24"/>
          <w:szCs w:val="24"/>
        </w:rPr>
        <w:t xml:space="preserve"> proiectului, in conformitate cu prevederile OUG 133/2021 privind gestionarea financiară a fondurilor europene pentru perioada de programare 2021-2027 alocate României din Fondul european de dezvoltare regională.</w:t>
      </w:r>
    </w:p>
    <w:p w14:paraId="3429B6DE" w14:textId="2C07BF2F" w:rsidR="006B6018" w:rsidRPr="004F2F14" w:rsidRDefault="006B6018" w:rsidP="00DC71B6">
      <w:pPr>
        <w:spacing w:after="0" w:line="276" w:lineRule="auto"/>
        <w:ind w:firstLine="708"/>
        <w:jc w:val="both"/>
        <w:rPr>
          <w:rFonts w:ascii="Cambria" w:hAnsi="Cambria" w:cs="Calibri"/>
          <w:b/>
          <w:bCs/>
          <w:sz w:val="24"/>
          <w:szCs w:val="24"/>
        </w:rPr>
      </w:pPr>
      <w:r w:rsidRPr="004F2F14">
        <w:rPr>
          <w:rFonts w:ascii="Cambria" w:hAnsi="Cambria" w:cs="Calibri"/>
          <w:b/>
          <w:bCs/>
          <w:sz w:val="24"/>
          <w:szCs w:val="24"/>
        </w:rPr>
        <w:t>V</w:t>
      </w:r>
      <w:r w:rsidR="00DE6442" w:rsidRPr="004F2F14">
        <w:rPr>
          <w:rFonts w:ascii="Cambria" w:hAnsi="Cambria" w:cs="Calibri"/>
          <w:b/>
          <w:bCs/>
          <w:sz w:val="24"/>
          <w:szCs w:val="24"/>
        </w:rPr>
        <w:t>a</w:t>
      </w:r>
      <w:r w:rsidRPr="004F2F14">
        <w:rPr>
          <w:rFonts w:ascii="Cambria" w:hAnsi="Cambria" w:cs="Calibri"/>
          <w:b/>
          <w:bCs/>
          <w:sz w:val="24"/>
          <w:szCs w:val="24"/>
        </w:rPr>
        <w:t xml:space="preserve"> fi selecta</w:t>
      </w:r>
      <w:r w:rsidR="00DE6442" w:rsidRPr="004F2F14">
        <w:rPr>
          <w:rFonts w:ascii="Cambria" w:hAnsi="Cambria" w:cs="Calibri"/>
          <w:b/>
          <w:bCs/>
          <w:sz w:val="24"/>
          <w:szCs w:val="24"/>
        </w:rPr>
        <w:t>t</w:t>
      </w:r>
      <w:r w:rsidRPr="004F2F14">
        <w:rPr>
          <w:rFonts w:ascii="Cambria" w:hAnsi="Cambria" w:cs="Calibri"/>
          <w:b/>
          <w:bCs/>
          <w:sz w:val="24"/>
          <w:szCs w:val="24"/>
        </w:rPr>
        <w:t xml:space="preserve"> </w:t>
      </w:r>
      <w:r w:rsidR="00DE6442" w:rsidRPr="004F2F14">
        <w:rPr>
          <w:rFonts w:ascii="Cambria" w:hAnsi="Cambria" w:cs="Calibri"/>
          <w:b/>
          <w:bCs/>
          <w:sz w:val="24"/>
          <w:szCs w:val="24"/>
        </w:rPr>
        <w:t>1</w:t>
      </w:r>
      <w:r w:rsidRPr="004F2F14">
        <w:rPr>
          <w:rFonts w:ascii="Cambria" w:hAnsi="Cambria" w:cs="Calibri"/>
          <w:b/>
          <w:bCs/>
          <w:sz w:val="24"/>
          <w:szCs w:val="24"/>
        </w:rPr>
        <w:t xml:space="preserve"> partener</w:t>
      </w:r>
      <w:r w:rsidR="00DE6442" w:rsidRPr="004F2F14">
        <w:rPr>
          <w:rFonts w:ascii="Cambria" w:hAnsi="Cambria" w:cs="Calibri"/>
          <w:b/>
          <w:bCs/>
          <w:sz w:val="24"/>
          <w:szCs w:val="24"/>
        </w:rPr>
        <w:t xml:space="preserve"> </w:t>
      </w:r>
      <w:r w:rsidRPr="004F2F14">
        <w:rPr>
          <w:rFonts w:ascii="Cambria" w:hAnsi="Cambria" w:cs="Calibri"/>
          <w:b/>
          <w:bCs/>
          <w:sz w:val="24"/>
          <w:szCs w:val="24"/>
        </w:rPr>
        <w:t xml:space="preserve">care va desfășura activități </w:t>
      </w:r>
      <w:r w:rsidR="00DE6442" w:rsidRPr="004F2F14">
        <w:rPr>
          <w:rFonts w:ascii="Cambria" w:hAnsi="Cambria" w:cs="Calibri"/>
          <w:b/>
          <w:bCs/>
          <w:sz w:val="24"/>
          <w:szCs w:val="24"/>
        </w:rPr>
        <w:t>cu specific social</w:t>
      </w:r>
      <w:r w:rsidRPr="004F2F14">
        <w:rPr>
          <w:rFonts w:ascii="Cambria" w:hAnsi="Cambria" w:cs="Calibri"/>
          <w:b/>
          <w:bCs/>
          <w:sz w:val="24"/>
          <w:szCs w:val="24"/>
        </w:rPr>
        <w:t xml:space="preserve">. </w:t>
      </w:r>
    </w:p>
    <w:p w14:paraId="0D43568E" w14:textId="77777777" w:rsidR="009A2843" w:rsidRPr="004F2F14" w:rsidRDefault="009A2843" w:rsidP="00DC71B6">
      <w:pPr>
        <w:spacing w:after="0" w:line="276" w:lineRule="auto"/>
        <w:ind w:firstLine="708"/>
        <w:jc w:val="both"/>
        <w:rPr>
          <w:rFonts w:ascii="Cambria" w:hAnsi="Cambria" w:cs="Calibri"/>
          <w:sz w:val="24"/>
          <w:szCs w:val="24"/>
        </w:rPr>
      </w:pPr>
    </w:p>
    <w:p w14:paraId="3FBC4277" w14:textId="49A75010" w:rsidR="00FC3AE8" w:rsidRPr="004F2F14" w:rsidRDefault="00FC3AE8" w:rsidP="00DC71B6">
      <w:pPr>
        <w:spacing w:after="0" w:line="276" w:lineRule="auto"/>
        <w:jc w:val="both"/>
        <w:rPr>
          <w:rFonts w:ascii="Cambria" w:hAnsi="Cambria" w:cs="Calibri"/>
          <w:b/>
          <w:bCs/>
          <w:sz w:val="24"/>
          <w:szCs w:val="24"/>
        </w:rPr>
      </w:pPr>
      <w:r w:rsidRPr="004F2F14">
        <w:rPr>
          <w:rFonts w:ascii="Cambria" w:hAnsi="Cambria" w:cs="Calibri"/>
          <w:b/>
          <w:bCs/>
          <w:sz w:val="24"/>
          <w:szCs w:val="24"/>
        </w:rPr>
        <w:t>OBIECTIVELE SPECIFICE ALE PROGRAMULUI</w:t>
      </w:r>
    </w:p>
    <w:p w14:paraId="344EB3DC" w14:textId="44803FE0" w:rsidR="00FC3AE8" w:rsidRPr="004F2F14" w:rsidRDefault="00325EC8" w:rsidP="00DC71B6">
      <w:pPr>
        <w:spacing w:after="0" w:line="276" w:lineRule="auto"/>
        <w:jc w:val="both"/>
        <w:rPr>
          <w:rFonts w:ascii="Cambria" w:hAnsi="Cambria" w:cs="Calibri"/>
          <w:sz w:val="24"/>
          <w:szCs w:val="24"/>
        </w:rPr>
      </w:pPr>
      <w:r w:rsidRPr="004F2F14">
        <w:rPr>
          <w:rFonts w:ascii="Cambria" w:hAnsi="Cambria" w:cs="Calibri"/>
          <w:b/>
          <w:bCs/>
          <w:i/>
          <w:iCs/>
          <w:sz w:val="24"/>
          <w:szCs w:val="24"/>
        </w:rPr>
        <w:tab/>
      </w:r>
      <w:r w:rsidR="00FC3AE8" w:rsidRPr="004F2F14">
        <w:rPr>
          <w:rFonts w:ascii="Cambria" w:hAnsi="Cambria" w:cs="Calibri"/>
          <w:b/>
          <w:bCs/>
          <w:sz w:val="24"/>
          <w:szCs w:val="24"/>
        </w:rPr>
        <w:t>OS</w:t>
      </w:r>
      <w:r w:rsidRPr="004F2F14">
        <w:rPr>
          <w:rFonts w:ascii="Cambria" w:hAnsi="Cambria" w:cs="Calibri"/>
          <w:b/>
          <w:bCs/>
          <w:sz w:val="24"/>
          <w:szCs w:val="24"/>
        </w:rPr>
        <w:t xml:space="preserve"> </w:t>
      </w:r>
      <w:r w:rsidR="00FC3AE8" w:rsidRPr="004F2F14">
        <w:rPr>
          <w:rFonts w:ascii="Cambria" w:hAnsi="Cambria" w:cs="Calibri"/>
          <w:b/>
          <w:bCs/>
          <w:sz w:val="24"/>
          <w:szCs w:val="24"/>
        </w:rPr>
        <w:t>RSO4.3</w:t>
      </w:r>
      <w:r w:rsidR="00FC3AE8" w:rsidRPr="004F2F14">
        <w:rPr>
          <w:rFonts w:ascii="Cambria" w:hAnsi="Cambria" w:cs="Calibri"/>
          <w:sz w:val="24"/>
          <w:szCs w:val="24"/>
        </w:rPr>
        <w:t>. Promovarea incluziunii socioeconomice a comunităților marginalizate, a gospodăriilor cu venituri reduse și a grupurilor defavorizate, inclusiv a persoanelor cu nevoi speciale, prin acțiuni integrate, inclusiv locuințe și servicii sociale (FEDR);</w:t>
      </w:r>
    </w:p>
    <w:p w14:paraId="5978FCFC" w14:textId="5492E1F9" w:rsidR="005C1C61" w:rsidRPr="004F2F14" w:rsidRDefault="00325EC8" w:rsidP="00DC71B6">
      <w:pPr>
        <w:spacing w:after="0" w:line="276" w:lineRule="auto"/>
        <w:jc w:val="both"/>
        <w:rPr>
          <w:rFonts w:ascii="Cambria" w:hAnsi="Cambria" w:cs="Calibri"/>
          <w:sz w:val="24"/>
          <w:szCs w:val="24"/>
        </w:rPr>
      </w:pPr>
      <w:r w:rsidRPr="004F2F14">
        <w:rPr>
          <w:rFonts w:ascii="Cambria" w:hAnsi="Cambria" w:cs="Calibri"/>
          <w:b/>
          <w:bCs/>
          <w:i/>
          <w:iCs/>
          <w:sz w:val="24"/>
          <w:szCs w:val="24"/>
        </w:rPr>
        <w:tab/>
      </w:r>
      <w:r w:rsidR="00FC3AE8" w:rsidRPr="004F2F14">
        <w:rPr>
          <w:rFonts w:ascii="Cambria" w:hAnsi="Cambria" w:cs="Calibri"/>
          <w:b/>
          <w:bCs/>
          <w:sz w:val="24"/>
          <w:szCs w:val="24"/>
        </w:rPr>
        <w:t>OS</w:t>
      </w:r>
      <w:r w:rsidRPr="004F2F14">
        <w:rPr>
          <w:rFonts w:ascii="Cambria" w:hAnsi="Cambria" w:cs="Calibri"/>
          <w:b/>
          <w:bCs/>
          <w:sz w:val="24"/>
          <w:szCs w:val="24"/>
        </w:rPr>
        <w:t xml:space="preserve"> </w:t>
      </w:r>
      <w:r w:rsidR="00FC3AE8" w:rsidRPr="004F2F14">
        <w:rPr>
          <w:rFonts w:ascii="Cambria" w:hAnsi="Cambria" w:cs="Calibri"/>
          <w:b/>
          <w:bCs/>
          <w:sz w:val="24"/>
          <w:szCs w:val="24"/>
        </w:rPr>
        <w:t>ESO4.11.</w:t>
      </w:r>
      <w:r w:rsidR="00FC3AE8" w:rsidRPr="004F2F14">
        <w:rPr>
          <w:rFonts w:ascii="Cambria" w:hAnsi="Cambria" w:cs="Calibri"/>
          <w:sz w:val="24"/>
          <w:szCs w:val="24"/>
        </w:rPr>
        <w:t xml:space="preserve"> 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 (FSE+)</w:t>
      </w:r>
      <w:r w:rsidR="005C1C61" w:rsidRPr="004F2F14">
        <w:rPr>
          <w:rFonts w:ascii="Cambria" w:hAnsi="Cambria" w:cs="Calibri"/>
          <w:sz w:val="24"/>
          <w:szCs w:val="24"/>
        </w:rPr>
        <w:t>.</w:t>
      </w:r>
    </w:p>
    <w:p w14:paraId="4F2DA825" w14:textId="77777777" w:rsidR="009A2843" w:rsidRPr="004F2F14" w:rsidRDefault="009A2843" w:rsidP="00DC71B6">
      <w:pPr>
        <w:spacing w:after="0" w:line="276" w:lineRule="auto"/>
        <w:jc w:val="both"/>
        <w:rPr>
          <w:rFonts w:ascii="Cambria" w:hAnsi="Cambria" w:cs="Calibri"/>
          <w:sz w:val="24"/>
          <w:szCs w:val="24"/>
        </w:rPr>
      </w:pPr>
    </w:p>
    <w:p w14:paraId="73237607" w14:textId="77777777" w:rsidR="00656F86" w:rsidRPr="004F2F14" w:rsidRDefault="00656F86" w:rsidP="00DC71B6">
      <w:pPr>
        <w:spacing w:after="0" w:line="276" w:lineRule="auto"/>
        <w:jc w:val="both"/>
        <w:rPr>
          <w:rFonts w:ascii="Cambria" w:hAnsi="Cambria" w:cs="Calibri"/>
          <w:sz w:val="24"/>
          <w:szCs w:val="24"/>
        </w:rPr>
      </w:pPr>
      <w:r w:rsidRPr="004F2F14">
        <w:rPr>
          <w:rFonts w:ascii="Cambria" w:hAnsi="Cambria" w:cs="Calibri"/>
          <w:b/>
          <w:bCs/>
          <w:sz w:val="24"/>
          <w:szCs w:val="24"/>
        </w:rPr>
        <w:t>VALOAREA TOTALĂ MAXIMĂ ELIGIBILĂ</w:t>
      </w:r>
      <w:r w:rsidRPr="004F2F14">
        <w:rPr>
          <w:rFonts w:ascii="Cambria" w:hAnsi="Cambria" w:cs="Calibri"/>
          <w:sz w:val="24"/>
          <w:szCs w:val="24"/>
        </w:rPr>
        <w:t xml:space="preserve"> </w:t>
      </w:r>
    </w:p>
    <w:p w14:paraId="2ABCF194" w14:textId="516E937D" w:rsidR="005C1C61" w:rsidRPr="004F2F14" w:rsidRDefault="00656F86" w:rsidP="00DC71B6">
      <w:pPr>
        <w:spacing w:after="0" w:line="276" w:lineRule="auto"/>
        <w:jc w:val="both"/>
        <w:rPr>
          <w:rFonts w:ascii="Cambria" w:hAnsi="Cambria" w:cs="Calibri"/>
          <w:sz w:val="24"/>
          <w:szCs w:val="24"/>
        </w:rPr>
      </w:pPr>
      <w:r w:rsidRPr="004F2F14">
        <w:rPr>
          <w:rFonts w:ascii="Cambria" w:hAnsi="Cambria" w:cs="Calibri"/>
          <w:sz w:val="24"/>
          <w:szCs w:val="24"/>
        </w:rPr>
        <w:tab/>
        <w:t xml:space="preserve">Valoarea totală maximă eligibilă </w:t>
      </w:r>
      <w:r w:rsidR="005C1C61" w:rsidRPr="004F2F14">
        <w:rPr>
          <w:rFonts w:ascii="Cambria" w:hAnsi="Cambria" w:cs="Calibri"/>
          <w:sz w:val="24"/>
          <w:szCs w:val="24"/>
        </w:rPr>
        <w:t>pe proiect este de 2.300.000,00 euro din care:</w:t>
      </w:r>
    </w:p>
    <w:p w14:paraId="2D8C71EA" w14:textId="14A2BC9F" w:rsidR="005C1C61" w:rsidRPr="004F2F14" w:rsidRDefault="005C1C61" w:rsidP="00DC71B6">
      <w:pPr>
        <w:pStyle w:val="ListParagraph"/>
        <w:numPr>
          <w:ilvl w:val="0"/>
          <w:numId w:val="3"/>
        </w:numPr>
        <w:spacing w:after="0" w:line="276" w:lineRule="auto"/>
        <w:jc w:val="both"/>
        <w:rPr>
          <w:rFonts w:ascii="Cambria" w:hAnsi="Cambria" w:cs="Calibri"/>
          <w:sz w:val="24"/>
          <w:szCs w:val="24"/>
        </w:rPr>
      </w:pPr>
      <w:r w:rsidRPr="004F2F14">
        <w:rPr>
          <w:rFonts w:ascii="Cambria" w:hAnsi="Cambria" w:cs="Calibri"/>
          <w:sz w:val="24"/>
          <w:szCs w:val="24"/>
        </w:rPr>
        <w:t>maxim 1.142.600,00 euro pentru activitățile FSE+</w:t>
      </w:r>
    </w:p>
    <w:p w14:paraId="0BA4105F" w14:textId="422AD3B0" w:rsidR="005C1C61" w:rsidRPr="004F2F14" w:rsidRDefault="005C1C61" w:rsidP="00DC71B6">
      <w:pPr>
        <w:pStyle w:val="ListParagraph"/>
        <w:numPr>
          <w:ilvl w:val="0"/>
          <w:numId w:val="3"/>
        </w:numPr>
        <w:spacing w:after="0" w:line="276" w:lineRule="auto"/>
        <w:jc w:val="both"/>
        <w:rPr>
          <w:rFonts w:ascii="Cambria" w:hAnsi="Cambria" w:cs="Calibri"/>
          <w:sz w:val="24"/>
          <w:szCs w:val="24"/>
        </w:rPr>
      </w:pPr>
      <w:r w:rsidRPr="004F2F14">
        <w:rPr>
          <w:rFonts w:ascii="Cambria" w:hAnsi="Cambria" w:cs="Calibri"/>
          <w:sz w:val="24"/>
          <w:szCs w:val="24"/>
        </w:rPr>
        <w:t>maxim 1.157.400,00 euro pentru activitățile FEDR</w:t>
      </w:r>
    </w:p>
    <w:p w14:paraId="6285C1C2" w14:textId="77777777" w:rsidR="009A2843" w:rsidRPr="004F2F14" w:rsidRDefault="009A2843" w:rsidP="00DC71B6">
      <w:pPr>
        <w:pStyle w:val="ListParagraph"/>
        <w:spacing w:after="0" w:line="276" w:lineRule="auto"/>
        <w:ind w:left="1068"/>
        <w:jc w:val="both"/>
        <w:rPr>
          <w:rFonts w:ascii="Cambria" w:hAnsi="Cambria" w:cs="Calibri"/>
          <w:sz w:val="24"/>
          <w:szCs w:val="24"/>
        </w:rPr>
      </w:pPr>
    </w:p>
    <w:p w14:paraId="65B13CDB" w14:textId="7D5C189B" w:rsidR="00656F86" w:rsidRPr="004F2F14" w:rsidRDefault="00656F86" w:rsidP="00DC71B6">
      <w:pPr>
        <w:spacing w:after="0" w:line="276" w:lineRule="auto"/>
        <w:jc w:val="both"/>
        <w:rPr>
          <w:rFonts w:ascii="Cambria" w:hAnsi="Cambria" w:cs="Calibri"/>
          <w:b/>
          <w:bCs/>
          <w:sz w:val="24"/>
          <w:szCs w:val="24"/>
        </w:rPr>
      </w:pPr>
      <w:r w:rsidRPr="004F2F14">
        <w:rPr>
          <w:rFonts w:ascii="Cambria" w:hAnsi="Cambria" w:cs="Calibri"/>
          <w:b/>
          <w:bCs/>
          <w:sz w:val="24"/>
          <w:szCs w:val="24"/>
        </w:rPr>
        <w:t xml:space="preserve">OBIECTIVUL GENERAL ȘI SCOPUL PROIECTULUI </w:t>
      </w:r>
    </w:p>
    <w:p w14:paraId="2A966ED7" w14:textId="72903602" w:rsidR="00D15BCF" w:rsidRPr="004F2F14" w:rsidRDefault="00656F86" w:rsidP="00DC71B6">
      <w:pPr>
        <w:spacing w:after="0" w:line="276" w:lineRule="auto"/>
        <w:jc w:val="both"/>
        <w:rPr>
          <w:rFonts w:ascii="Cambria" w:hAnsi="Cambria" w:cs="Calibri"/>
          <w:sz w:val="24"/>
          <w:szCs w:val="24"/>
        </w:rPr>
      </w:pPr>
      <w:r w:rsidRPr="004F2F14">
        <w:rPr>
          <w:rFonts w:ascii="Cambria" w:hAnsi="Cambria" w:cs="Calibri"/>
          <w:sz w:val="24"/>
          <w:szCs w:val="24"/>
        </w:rPr>
        <w:tab/>
      </w:r>
      <w:r w:rsidR="00706DA1" w:rsidRPr="004F2F14">
        <w:rPr>
          <w:rFonts w:ascii="Cambria" w:hAnsi="Cambria" w:cs="Calibri"/>
          <w:sz w:val="24"/>
          <w:szCs w:val="24"/>
        </w:rPr>
        <w:t xml:space="preserve">Obiectivul general al proiectului îl reprezintă </w:t>
      </w:r>
      <w:r w:rsidR="00591732" w:rsidRPr="004F2F14">
        <w:rPr>
          <w:rFonts w:ascii="Cambria" w:hAnsi="Cambria" w:cs="Calibri"/>
          <w:sz w:val="24"/>
          <w:szCs w:val="24"/>
        </w:rPr>
        <w:t xml:space="preserve">sprijinirea </w:t>
      </w:r>
      <w:r w:rsidR="00F35D9E" w:rsidRPr="004F2F14">
        <w:rPr>
          <w:rFonts w:ascii="Cambria" w:hAnsi="Cambria" w:cs="Calibri"/>
          <w:sz w:val="24"/>
          <w:szCs w:val="24"/>
        </w:rPr>
        <w:t xml:space="preserve">unui număr de 260 de </w:t>
      </w:r>
      <w:r w:rsidR="00591732" w:rsidRPr="004F2F14">
        <w:rPr>
          <w:rFonts w:ascii="Cambria" w:hAnsi="Cambria" w:cs="Calibri"/>
          <w:sz w:val="24"/>
          <w:szCs w:val="24"/>
        </w:rPr>
        <w:t>copii vulnerabili</w:t>
      </w:r>
      <w:r w:rsidR="00F35D9E" w:rsidRPr="004F2F14">
        <w:rPr>
          <w:rFonts w:ascii="Cambria" w:hAnsi="Cambria" w:cs="Calibri"/>
          <w:sz w:val="24"/>
          <w:szCs w:val="24"/>
        </w:rPr>
        <w:t>, cu vârste sub 18 ani,</w:t>
      </w:r>
      <w:r w:rsidR="00591732" w:rsidRPr="004F2F14">
        <w:rPr>
          <w:rFonts w:ascii="Cambria" w:hAnsi="Cambria" w:cs="Calibri"/>
          <w:sz w:val="24"/>
          <w:szCs w:val="24"/>
        </w:rPr>
        <w:t xml:space="preserve"> aflați în risc de sărăcie/excluziune socială/abandon școlar</w:t>
      </w:r>
      <w:r w:rsidR="00DB3824">
        <w:rPr>
          <w:rFonts w:ascii="Cambria" w:hAnsi="Cambria" w:cs="Calibri"/>
          <w:sz w:val="24"/>
          <w:szCs w:val="24"/>
        </w:rPr>
        <w:t>, din zona defavorizată identificată,</w:t>
      </w:r>
      <w:r w:rsidR="00F35D9E" w:rsidRPr="004F2F14">
        <w:rPr>
          <w:rFonts w:ascii="Cambria" w:hAnsi="Cambria" w:cs="Calibri"/>
          <w:sz w:val="24"/>
          <w:szCs w:val="24"/>
        </w:rPr>
        <w:t xml:space="preserve"> </w:t>
      </w:r>
      <w:r w:rsidR="004C5416">
        <w:rPr>
          <w:rFonts w:ascii="Cambria" w:hAnsi="Cambria" w:cs="Calibri"/>
          <w:sz w:val="24"/>
          <w:szCs w:val="24"/>
        </w:rPr>
        <w:t>din care</w:t>
      </w:r>
      <w:r w:rsidR="00D15BCF" w:rsidRPr="004F2F14">
        <w:rPr>
          <w:rFonts w:ascii="Cambria" w:hAnsi="Cambria" w:cs="Calibri"/>
          <w:sz w:val="24"/>
          <w:szCs w:val="24"/>
        </w:rPr>
        <w:t xml:space="preserve"> un număr de 26 de copii proveniți din familii de etnie romă</w:t>
      </w:r>
      <w:r w:rsidR="00591732" w:rsidRPr="004F2F14">
        <w:rPr>
          <w:rFonts w:ascii="Cambria" w:hAnsi="Cambria" w:cs="Calibri"/>
          <w:sz w:val="24"/>
          <w:szCs w:val="24"/>
        </w:rPr>
        <w:t>.</w:t>
      </w:r>
      <w:r w:rsidR="00D15BCF" w:rsidRPr="004F2F14">
        <w:rPr>
          <w:rFonts w:ascii="Cambria" w:hAnsi="Cambria" w:cs="Calibri"/>
          <w:sz w:val="24"/>
          <w:szCs w:val="24"/>
        </w:rPr>
        <w:t xml:space="preserve"> </w:t>
      </w:r>
    </w:p>
    <w:p w14:paraId="65605A00" w14:textId="50DFB0F0" w:rsidR="00A45F11" w:rsidRPr="004F2F14" w:rsidRDefault="00D15BCF" w:rsidP="00A45F11">
      <w:pPr>
        <w:spacing w:after="0" w:line="276" w:lineRule="auto"/>
        <w:jc w:val="both"/>
        <w:rPr>
          <w:rFonts w:ascii="Cambria" w:hAnsi="Cambria" w:cs="Calibri"/>
          <w:sz w:val="24"/>
          <w:szCs w:val="24"/>
        </w:rPr>
      </w:pPr>
      <w:r w:rsidRPr="004F2F14">
        <w:rPr>
          <w:rFonts w:ascii="Cambria" w:hAnsi="Cambria" w:cs="Calibri"/>
          <w:sz w:val="24"/>
          <w:szCs w:val="24"/>
        </w:rPr>
        <w:tab/>
      </w:r>
      <w:r w:rsidR="001007F1" w:rsidRPr="004F2F14">
        <w:rPr>
          <w:rFonts w:ascii="Cambria" w:hAnsi="Cambria" w:cs="Calibri"/>
          <w:sz w:val="24"/>
          <w:szCs w:val="24"/>
        </w:rPr>
        <w:t>Proiectul vizează</w:t>
      </w:r>
      <w:r w:rsidRPr="004F2F14">
        <w:rPr>
          <w:rFonts w:ascii="Cambria" w:hAnsi="Cambria" w:cs="Calibri"/>
          <w:sz w:val="24"/>
          <w:szCs w:val="24"/>
        </w:rPr>
        <w:t xml:space="preserve"> reducerea</w:t>
      </w:r>
      <w:r w:rsidR="001007F1" w:rsidRPr="004F2F14">
        <w:rPr>
          <w:rFonts w:ascii="Cambria" w:hAnsi="Cambria" w:cs="Calibri"/>
          <w:sz w:val="24"/>
          <w:szCs w:val="24"/>
        </w:rPr>
        <w:t xml:space="preserve"> fenomenului</w:t>
      </w:r>
      <w:r w:rsidRPr="004F2F14">
        <w:rPr>
          <w:rFonts w:ascii="Cambria" w:hAnsi="Cambria" w:cs="Calibri"/>
          <w:sz w:val="24"/>
          <w:szCs w:val="24"/>
        </w:rPr>
        <w:t xml:space="preserve"> sărăciei și excluziunii sociale în rândul copiilor ce fac parte din grupuri vulnerabile din zone dezavantajate sau izolate aflați în risc de sărăcie/excluziune socială/abandon școlar și crearea de condiții in scopul scoaterii din sărăcie și îmbunătățirea accesului acestora la servicii de calitate în comunitate. Proiectul </w:t>
      </w:r>
      <w:r w:rsidR="001007F1" w:rsidRPr="004F2F14">
        <w:rPr>
          <w:rFonts w:ascii="Cambria" w:hAnsi="Cambria" w:cs="Calibri"/>
          <w:sz w:val="24"/>
          <w:szCs w:val="24"/>
        </w:rPr>
        <w:t>urmărește</w:t>
      </w:r>
      <w:r w:rsidRPr="004F2F14">
        <w:rPr>
          <w:rFonts w:ascii="Cambria" w:hAnsi="Cambria" w:cs="Calibri"/>
          <w:sz w:val="24"/>
          <w:szCs w:val="24"/>
        </w:rPr>
        <w:t xml:space="preserve"> crearea de conditii pentru copiii din comun</w:t>
      </w:r>
      <w:r w:rsidR="00D81EAD">
        <w:rPr>
          <w:rFonts w:ascii="Cambria" w:hAnsi="Cambria" w:cs="Calibri"/>
          <w:sz w:val="24"/>
          <w:szCs w:val="24"/>
        </w:rPr>
        <w:t>ă</w:t>
      </w:r>
      <w:r w:rsidRPr="004F2F14">
        <w:rPr>
          <w:rFonts w:ascii="Cambria" w:hAnsi="Cambria" w:cs="Calibri"/>
          <w:sz w:val="24"/>
          <w:szCs w:val="24"/>
        </w:rPr>
        <w:t xml:space="preserve"> aflati in situatii vulnerabile pentru a diminua problemele de integrare sociala prin sustinerea de activitati integrate (sociale, culturale si sportive).</w:t>
      </w:r>
    </w:p>
    <w:p w14:paraId="07C92BBB" w14:textId="77777777" w:rsidR="00D81EAD" w:rsidRDefault="00D15BCF" w:rsidP="00DC71B6">
      <w:pPr>
        <w:spacing w:after="0" w:line="276" w:lineRule="auto"/>
        <w:jc w:val="both"/>
        <w:rPr>
          <w:rFonts w:ascii="Cambria" w:hAnsi="Cambria" w:cs="Calibri"/>
          <w:sz w:val="24"/>
          <w:szCs w:val="24"/>
        </w:rPr>
      </w:pPr>
      <w:r w:rsidRPr="004F2F14">
        <w:rPr>
          <w:rFonts w:ascii="Cambria" w:hAnsi="Cambria" w:cs="Calibri"/>
          <w:sz w:val="24"/>
          <w:szCs w:val="24"/>
        </w:rPr>
        <w:tab/>
      </w:r>
      <w:r w:rsidR="00A45F11" w:rsidRPr="004F2F14">
        <w:rPr>
          <w:rFonts w:ascii="Cambria" w:hAnsi="Cambria" w:cs="Calibri"/>
          <w:sz w:val="24"/>
          <w:szCs w:val="24"/>
        </w:rPr>
        <w:t xml:space="preserve">Scopul proiectului </w:t>
      </w:r>
      <w:r w:rsidRPr="001D5C6E">
        <w:rPr>
          <w:rFonts w:ascii="Cambria" w:hAnsi="Cambria" w:cs="Calibri"/>
          <w:b/>
          <w:bCs/>
          <w:sz w:val="24"/>
          <w:szCs w:val="24"/>
        </w:rPr>
        <w:t>„</w:t>
      </w:r>
      <w:r w:rsidR="00A45F11" w:rsidRPr="001D5C6E">
        <w:rPr>
          <w:rFonts w:ascii="Cambria" w:hAnsi="Cambria" w:cs="Calibri"/>
          <w:b/>
          <w:bCs/>
          <w:sz w:val="24"/>
          <w:szCs w:val="24"/>
        </w:rPr>
        <w:t xml:space="preserve">Construire centru </w:t>
      </w:r>
      <w:r w:rsidR="00D81EAD" w:rsidRPr="001D5C6E">
        <w:rPr>
          <w:rFonts w:ascii="Cambria" w:hAnsi="Cambria" w:cs="Calibri"/>
          <w:b/>
          <w:bCs/>
          <w:sz w:val="24"/>
          <w:szCs w:val="24"/>
        </w:rPr>
        <w:t>multifuncțional</w:t>
      </w:r>
      <w:r w:rsidR="00A45F11" w:rsidRPr="001D5C6E">
        <w:rPr>
          <w:rFonts w:ascii="Cambria" w:hAnsi="Cambria" w:cs="Calibri"/>
          <w:b/>
          <w:bCs/>
          <w:sz w:val="24"/>
          <w:szCs w:val="24"/>
        </w:rPr>
        <w:t xml:space="preserve"> cu </w:t>
      </w:r>
      <w:r w:rsidR="00D81EAD" w:rsidRPr="001D5C6E">
        <w:rPr>
          <w:rFonts w:ascii="Cambria" w:hAnsi="Cambria" w:cs="Calibri"/>
          <w:b/>
          <w:bCs/>
          <w:sz w:val="24"/>
          <w:szCs w:val="24"/>
        </w:rPr>
        <w:t>dotări</w:t>
      </w:r>
      <w:r w:rsidR="00A45F11" w:rsidRPr="001D5C6E">
        <w:rPr>
          <w:rFonts w:ascii="Cambria" w:hAnsi="Cambria" w:cs="Calibri"/>
          <w:b/>
          <w:bCs/>
          <w:sz w:val="24"/>
          <w:szCs w:val="24"/>
        </w:rPr>
        <w:t xml:space="preserve"> sportive </w:t>
      </w:r>
      <w:r w:rsidR="00D81EAD" w:rsidRPr="001D5C6E">
        <w:rPr>
          <w:rFonts w:ascii="Cambria" w:hAnsi="Cambria" w:cs="Calibri"/>
          <w:b/>
          <w:bCs/>
          <w:sz w:val="24"/>
          <w:szCs w:val="24"/>
        </w:rPr>
        <w:t>și</w:t>
      </w:r>
      <w:r w:rsidR="00A45F11" w:rsidRPr="001D5C6E">
        <w:rPr>
          <w:rFonts w:ascii="Cambria" w:hAnsi="Cambria" w:cs="Calibri"/>
          <w:b/>
          <w:bCs/>
          <w:sz w:val="24"/>
          <w:szCs w:val="24"/>
        </w:rPr>
        <w:t xml:space="preserve"> culturale</w:t>
      </w:r>
      <w:r w:rsidR="00D81EAD" w:rsidRPr="001D5C6E">
        <w:rPr>
          <w:rFonts w:ascii="Cambria" w:hAnsi="Cambria" w:cs="Calibri"/>
          <w:b/>
          <w:bCs/>
          <w:sz w:val="24"/>
          <w:szCs w:val="24"/>
        </w:rPr>
        <w:t xml:space="preserve">, în </w:t>
      </w:r>
      <w:r w:rsidR="00A45F11" w:rsidRPr="001D5C6E">
        <w:rPr>
          <w:rFonts w:ascii="Cambria" w:hAnsi="Cambria" w:cs="Calibri"/>
          <w:b/>
          <w:bCs/>
          <w:sz w:val="24"/>
          <w:szCs w:val="24"/>
        </w:rPr>
        <w:t xml:space="preserve">Comuna </w:t>
      </w:r>
      <w:r w:rsidR="00D81EAD" w:rsidRPr="001D5C6E">
        <w:rPr>
          <w:rFonts w:ascii="Cambria" w:hAnsi="Cambria" w:cs="Calibri"/>
          <w:b/>
          <w:bCs/>
          <w:sz w:val="24"/>
          <w:szCs w:val="24"/>
        </w:rPr>
        <w:t>Baia</w:t>
      </w:r>
      <w:r w:rsidR="00A45F11" w:rsidRPr="001D5C6E">
        <w:rPr>
          <w:rFonts w:ascii="Cambria" w:hAnsi="Cambria" w:cs="Calibri"/>
          <w:b/>
          <w:bCs/>
          <w:sz w:val="24"/>
          <w:szCs w:val="24"/>
        </w:rPr>
        <w:t xml:space="preserve">, </w:t>
      </w:r>
      <w:r w:rsidR="00D81EAD" w:rsidRPr="001D5C6E">
        <w:rPr>
          <w:rFonts w:ascii="Cambria" w:hAnsi="Cambria" w:cs="Calibri"/>
          <w:b/>
          <w:bCs/>
          <w:sz w:val="24"/>
          <w:szCs w:val="24"/>
        </w:rPr>
        <w:t>Județul</w:t>
      </w:r>
      <w:r w:rsidR="00A45F11" w:rsidRPr="001D5C6E">
        <w:rPr>
          <w:rFonts w:ascii="Cambria" w:hAnsi="Cambria" w:cs="Calibri"/>
          <w:b/>
          <w:bCs/>
          <w:sz w:val="24"/>
          <w:szCs w:val="24"/>
        </w:rPr>
        <w:t xml:space="preserve"> </w:t>
      </w:r>
      <w:r w:rsidR="00D81EAD" w:rsidRPr="001D5C6E">
        <w:rPr>
          <w:rFonts w:ascii="Cambria" w:hAnsi="Cambria" w:cs="Calibri"/>
          <w:b/>
          <w:bCs/>
          <w:sz w:val="24"/>
          <w:szCs w:val="24"/>
        </w:rPr>
        <w:t>Suceava</w:t>
      </w:r>
      <w:r w:rsidR="00A45F11" w:rsidRPr="001D5C6E">
        <w:rPr>
          <w:rFonts w:ascii="Cambria" w:hAnsi="Cambria" w:cs="Calibri"/>
          <w:b/>
          <w:bCs/>
          <w:sz w:val="24"/>
          <w:szCs w:val="24"/>
        </w:rPr>
        <w:t>”</w:t>
      </w:r>
      <w:r w:rsidR="00325EC8" w:rsidRPr="004F2F14">
        <w:rPr>
          <w:rFonts w:ascii="Cambria" w:hAnsi="Cambria" w:cs="Calibri"/>
          <w:sz w:val="24"/>
          <w:szCs w:val="24"/>
        </w:rPr>
        <w:t xml:space="preserve"> </w:t>
      </w:r>
      <w:r w:rsidR="00A45F11" w:rsidRPr="004F2F14">
        <w:rPr>
          <w:rFonts w:ascii="Cambria" w:hAnsi="Cambria" w:cs="Calibri"/>
          <w:sz w:val="24"/>
          <w:szCs w:val="24"/>
        </w:rPr>
        <w:t xml:space="preserve">este de a combate marginalizarea sociala </w:t>
      </w:r>
      <w:r w:rsidR="00A45F11" w:rsidRPr="004F2F14">
        <w:rPr>
          <w:rFonts w:ascii="Cambria" w:hAnsi="Cambria" w:cs="Calibri"/>
          <w:sz w:val="24"/>
          <w:szCs w:val="24"/>
        </w:rPr>
        <w:lastRenderedPageBreak/>
        <w:t>a copiilor ce fac parte din grupuri vulnerabile din zone dezavantajate sau izolate</w:t>
      </w:r>
      <w:r w:rsidRPr="004F2F14">
        <w:rPr>
          <w:rFonts w:ascii="Cambria" w:hAnsi="Cambria" w:cs="Calibri"/>
          <w:sz w:val="24"/>
          <w:szCs w:val="24"/>
        </w:rPr>
        <w:t>,</w:t>
      </w:r>
      <w:r w:rsidR="00A45F11" w:rsidRPr="004F2F14">
        <w:rPr>
          <w:rFonts w:ascii="Cambria" w:hAnsi="Cambria" w:cs="Calibri"/>
          <w:sz w:val="24"/>
          <w:szCs w:val="24"/>
        </w:rPr>
        <w:t xml:space="preserve"> aflați în risc de sărăcie/excluziune socială/abandon școlar</w:t>
      </w:r>
      <w:r w:rsidRPr="004F2F14">
        <w:rPr>
          <w:rFonts w:ascii="Cambria" w:hAnsi="Cambria" w:cs="Calibri"/>
          <w:sz w:val="24"/>
          <w:szCs w:val="24"/>
        </w:rPr>
        <w:t>,</w:t>
      </w:r>
      <w:r w:rsidR="00A45F11" w:rsidRPr="004F2F14">
        <w:rPr>
          <w:rFonts w:ascii="Cambria" w:hAnsi="Cambria" w:cs="Calibri"/>
          <w:sz w:val="24"/>
          <w:szCs w:val="24"/>
        </w:rPr>
        <w:t xml:space="preserve"> prin promovarea unei abordari de tip integrat, respectiv prin</w:t>
      </w:r>
      <w:r w:rsidRPr="004F2F14">
        <w:rPr>
          <w:rFonts w:ascii="Cambria" w:hAnsi="Cambria" w:cs="Calibri"/>
          <w:sz w:val="24"/>
          <w:szCs w:val="24"/>
        </w:rPr>
        <w:t xml:space="preserve"> f</w:t>
      </w:r>
      <w:r w:rsidR="00A45F11" w:rsidRPr="004F2F14">
        <w:rPr>
          <w:rFonts w:ascii="Cambria" w:hAnsi="Cambria" w:cs="Calibri"/>
          <w:sz w:val="24"/>
          <w:szCs w:val="24"/>
        </w:rPr>
        <w:t xml:space="preserve">urnizarea de servicii sociale, sportive și culturale in Comuna </w:t>
      </w:r>
      <w:r w:rsidR="00D81EAD">
        <w:rPr>
          <w:rFonts w:ascii="Cambria" w:hAnsi="Cambria" w:cs="Calibri"/>
          <w:sz w:val="24"/>
          <w:szCs w:val="24"/>
        </w:rPr>
        <w:t>Baia</w:t>
      </w:r>
      <w:r w:rsidR="00A45F11" w:rsidRPr="004F2F14">
        <w:rPr>
          <w:rFonts w:ascii="Cambria" w:hAnsi="Cambria" w:cs="Calibri"/>
          <w:sz w:val="24"/>
          <w:szCs w:val="24"/>
        </w:rPr>
        <w:t xml:space="preserve">, judetul </w:t>
      </w:r>
      <w:r w:rsidR="00D81EAD">
        <w:rPr>
          <w:rFonts w:ascii="Cambria" w:hAnsi="Cambria" w:cs="Calibri"/>
          <w:sz w:val="24"/>
          <w:szCs w:val="24"/>
        </w:rPr>
        <w:t>Suceava</w:t>
      </w:r>
      <w:r w:rsidR="00A45F11" w:rsidRPr="004F2F14">
        <w:rPr>
          <w:rFonts w:ascii="Cambria" w:hAnsi="Cambria" w:cs="Calibri"/>
          <w:sz w:val="24"/>
          <w:szCs w:val="24"/>
        </w:rPr>
        <w:t xml:space="preserve">, in scopul reducerii saraciei si excluziunii sociale a acestora. </w:t>
      </w:r>
    </w:p>
    <w:p w14:paraId="513B659F" w14:textId="35844FC3" w:rsidR="00076789" w:rsidRPr="004F2F14" w:rsidRDefault="00D81EAD" w:rsidP="00DC71B6">
      <w:pPr>
        <w:spacing w:after="0" w:line="276" w:lineRule="auto"/>
        <w:jc w:val="both"/>
        <w:rPr>
          <w:rFonts w:ascii="Cambria" w:hAnsi="Cambria" w:cs="Calibri"/>
          <w:sz w:val="24"/>
          <w:szCs w:val="24"/>
        </w:rPr>
      </w:pPr>
      <w:r>
        <w:rPr>
          <w:rFonts w:ascii="Cambria" w:hAnsi="Cambria" w:cs="Calibri"/>
          <w:sz w:val="24"/>
          <w:szCs w:val="24"/>
        </w:rPr>
        <w:tab/>
      </w:r>
      <w:r w:rsidR="00A45F11" w:rsidRPr="004F2F14">
        <w:rPr>
          <w:rFonts w:ascii="Cambria" w:hAnsi="Cambria" w:cs="Calibri"/>
          <w:sz w:val="24"/>
          <w:szCs w:val="24"/>
        </w:rPr>
        <w:t xml:space="preserve">Totodata, proiectul vizeaza constructia unui centru multifunctional cu dotari sportive si culturale destinate </w:t>
      </w:r>
      <w:bookmarkStart w:id="0" w:name="_Hlk178264603"/>
      <w:r w:rsidR="00A45F11" w:rsidRPr="004F2F14">
        <w:rPr>
          <w:rFonts w:ascii="Cambria" w:hAnsi="Cambria" w:cs="Calibri"/>
          <w:sz w:val="24"/>
          <w:szCs w:val="24"/>
        </w:rPr>
        <w:t xml:space="preserve">copiilor vulnerabili, aflati in risc de saracie, excluziune sociala sau abandon scolar din comuna </w:t>
      </w:r>
      <w:bookmarkEnd w:id="0"/>
      <w:r>
        <w:rPr>
          <w:rFonts w:ascii="Cambria" w:hAnsi="Cambria" w:cs="Calibri"/>
          <w:sz w:val="24"/>
          <w:szCs w:val="24"/>
        </w:rPr>
        <w:t>Baia</w:t>
      </w:r>
      <w:r w:rsidR="00A45F11" w:rsidRPr="004F2F14">
        <w:rPr>
          <w:rFonts w:ascii="Cambria" w:hAnsi="Cambria" w:cs="Calibri"/>
          <w:sz w:val="24"/>
          <w:szCs w:val="24"/>
        </w:rPr>
        <w:t xml:space="preserve">, precum si desfasurarea de activitati printr-o abordare integrata cu scopul de a imbunatati accesul copiilor la servicii de calitate in </w:t>
      </w:r>
      <w:r w:rsidR="00D15BCF" w:rsidRPr="004F2F14">
        <w:rPr>
          <w:rFonts w:ascii="Cambria" w:hAnsi="Cambria" w:cs="Calibri"/>
          <w:sz w:val="24"/>
          <w:szCs w:val="24"/>
        </w:rPr>
        <w:t>cadrul comunității</w:t>
      </w:r>
      <w:r w:rsidR="00A45F11" w:rsidRPr="004F2F14">
        <w:rPr>
          <w:rFonts w:ascii="Cambria" w:hAnsi="Cambria" w:cs="Calibri"/>
          <w:sz w:val="24"/>
          <w:szCs w:val="24"/>
        </w:rPr>
        <w:t>.</w:t>
      </w:r>
    </w:p>
    <w:p w14:paraId="57FC17B5" w14:textId="77777777" w:rsidR="005B67B6" w:rsidRPr="004F2F14" w:rsidRDefault="005B67B6" w:rsidP="00DC71B6">
      <w:pPr>
        <w:spacing w:after="0" w:line="276" w:lineRule="auto"/>
        <w:jc w:val="both"/>
        <w:rPr>
          <w:rFonts w:ascii="Cambria" w:hAnsi="Cambria" w:cs="Calibri"/>
          <w:i/>
          <w:iCs/>
          <w:sz w:val="24"/>
          <w:szCs w:val="24"/>
        </w:rPr>
      </w:pPr>
    </w:p>
    <w:p w14:paraId="0CB6EDC0" w14:textId="17797DE9" w:rsidR="0008703A" w:rsidRPr="004F2F14" w:rsidRDefault="001007F1" w:rsidP="0008703A">
      <w:pPr>
        <w:spacing w:after="0" w:line="276" w:lineRule="auto"/>
        <w:jc w:val="both"/>
        <w:rPr>
          <w:rFonts w:ascii="Cambria" w:hAnsi="Cambria" w:cs="Calibri"/>
          <w:b/>
          <w:bCs/>
          <w:sz w:val="24"/>
          <w:szCs w:val="24"/>
        </w:rPr>
      </w:pPr>
      <w:r w:rsidRPr="004F2F14">
        <w:rPr>
          <w:rFonts w:ascii="Cambria" w:hAnsi="Cambria" w:cs="Calibri"/>
          <w:b/>
          <w:bCs/>
          <w:sz w:val="24"/>
          <w:szCs w:val="24"/>
        </w:rPr>
        <w:t>OBIECTIVE SPECIFICE ALE PROIECTULUI</w:t>
      </w:r>
    </w:p>
    <w:p w14:paraId="3CE58C81" w14:textId="4FC024DF" w:rsidR="00555B90" w:rsidRPr="004020F0" w:rsidRDefault="001007F1" w:rsidP="0008703A">
      <w:pPr>
        <w:spacing w:after="0" w:line="276" w:lineRule="auto"/>
        <w:jc w:val="both"/>
        <w:rPr>
          <w:rFonts w:ascii="Cambria" w:hAnsi="Cambria" w:cs="Calibri"/>
          <w:sz w:val="24"/>
          <w:szCs w:val="24"/>
        </w:rPr>
      </w:pPr>
      <w:r w:rsidRPr="004F2F14">
        <w:rPr>
          <w:rFonts w:ascii="Cambria" w:hAnsi="Cambria" w:cs="Calibri"/>
          <w:sz w:val="24"/>
          <w:szCs w:val="24"/>
        </w:rPr>
        <w:tab/>
      </w:r>
      <w:r w:rsidR="0008703A" w:rsidRPr="004020F0">
        <w:rPr>
          <w:rFonts w:ascii="Cambria" w:hAnsi="Cambria" w:cs="Calibri"/>
          <w:b/>
          <w:bCs/>
          <w:sz w:val="24"/>
          <w:szCs w:val="24"/>
        </w:rPr>
        <w:t>OS1:</w:t>
      </w:r>
      <w:r w:rsidR="00555B90" w:rsidRPr="004020F0">
        <w:rPr>
          <w:rFonts w:ascii="Cambria" w:hAnsi="Cambria" w:cs="Calibri"/>
          <w:b/>
          <w:bCs/>
          <w:sz w:val="24"/>
          <w:szCs w:val="24"/>
        </w:rPr>
        <w:t xml:space="preserve"> </w:t>
      </w:r>
      <w:r w:rsidR="00555B90" w:rsidRPr="004020F0">
        <w:rPr>
          <w:rFonts w:ascii="Cambria" w:hAnsi="Cambria" w:cs="Calibri"/>
          <w:sz w:val="24"/>
          <w:szCs w:val="24"/>
        </w:rPr>
        <w:t xml:space="preserve">Construirea unui centru multifunctional </w:t>
      </w:r>
      <w:r w:rsidR="004E0D26" w:rsidRPr="004020F0">
        <w:rPr>
          <w:rFonts w:ascii="Cambria" w:hAnsi="Cambria" w:cs="Calibri"/>
          <w:sz w:val="24"/>
          <w:szCs w:val="24"/>
        </w:rPr>
        <w:t xml:space="preserve">cu dotari sportive si culturale destinat </w:t>
      </w:r>
      <w:r w:rsidR="00DB3824">
        <w:rPr>
          <w:rFonts w:ascii="Cambria" w:hAnsi="Cambria" w:cs="Calibri"/>
          <w:sz w:val="24"/>
          <w:szCs w:val="24"/>
        </w:rPr>
        <w:t xml:space="preserve">unui număr de 260 de </w:t>
      </w:r>
      <w:r w:rsidR="00E469C7" w:rsidRPr="004020F0">
        <w:rPr>
          <w:rFonts w:ascii="Cambria" w:hAnsi="Cambria" w:cs="Calibri"/>
          <w:sz w:val="24"/>
          <w:szCs w:val="24"/>
        </w:rPr>
        <w:t>copii</w:t>
      </w:r>
      <w:r w:rsidR="00856E70" w:rsidRPr="004020F0">
        <w:rPr>
          <w:rFonts w:ascii="Cambria" w:hAnsi="Cambria" w:cs="Calibri"/>
          <w:sz w:val="24"/>
          <w:szCs w:val="24"/>
        </w:rPr>
        <w:t xml:space="preserve"> </w:t>
      </w:r>
      <w:r w:rsidR="001B2055" w:rsidRPr="004020F0">
        <w:rPr>
          <w:rFonts w:ascii="Cambria" w:hAnsi="Cambria" w:cs="Calibri"/>
          <w:sz w:val="24"/>
          <w:szCs w:val="24"/>
        </w:rPr>
        <w:t>vulnerabili, cu vârste sub 18 ani, aflați în risc de sărăcie/excluziune socială/abandon școlar</w:t>
      </w:r>
      <w:r w:rsidR="00DB3824">
        <w:rPr>
          <w:rFonts w:ascii="Cambria" w:hAnsi="Cambria" w:cs="Calibri"/>
          <w:sz w:val="24"/>
          <w:szCs w:val="24"/>
        </w:rPr>
        <w:t>, din zona defavorizată identificată,</w:t>
      </w:r>
      <w:r w:rsidR="004020F0" w:rsidRPr="004020F0">
        <w:rPr>
          <w:rFonts w:ascii="Cambria" w:hAnsi="Cambria" w:cs="Calibri"/>
          <w:sz w:val="24"/>
          <w:szCs w:val="24"/>
        </w:rPr>
        <w:t xml:space="preserve"> din care </w:t>
      </w:r>
      <w:r w:rsidR="001B2055" w:rsidRPr="004020F0">
        <w:rPr>
          <w:rFonts w:ascii="Cambria" w:hAnsi="Cambria" w:cs="Calibri"/>
          <w:sz w:val="24"/>
          <w:szCs w:val="24"/>
        </w:rPr>
        <w:t>un număr de 26 de copii proveniți din familii de etnie romă</w:t>
      </w:r>
      <w:r w:rsidRPr="004020F0">
        <w:rPr>
          <w:rFonts w:ascii="Cambria" w:hAnsi="Cambria" w:cs="Calibri"/>
          <w:sz w:val="24"/>
          <w:szCs w:val="24"/>
        </w:rPr>
        <w:t>;</w:t>
      </w:r>
      <w:r w:rsidR="00AC2588" w:rsidRPr="004020F0">
        <w:rPr>
          <w:rFonts w:ascii="Cambria" w:hAnsi="Cambria" w:cs="Calibri"/>
          <w:sz w:val="24"/>
          <w:szCs w:val="24"/>
        </w:rPr>
        <w:t xml:space="preserve"> </w:t>
      </w:r>
    </w:p>
    <w:p w14:paraId="50581DFE" w14:textId="3D827C9A" w:rsidR="00395F2A" w:rsidRPr="004020F0" w:rsidRDefault="001007F1" w:rsidP="0008703A">
      <w:pPr>
        <w:spacing w:after="0" w:line="276" w:lineRule="auto"/>
        <w:jc w:val="both"/>
        <w:rPr>
          <w:rFonts w:ascii="Cambria" w:hAnsi="Cambria" w:cs="Calibri"/>
          <w:sz w:val="24"/>
          <w:szCs w:val="24"/>
        </w:rPr>
      </w:pPr>
      <w:r w:rsidRPr="004020F0">
        <w:rPr>
          <w:rFonts w:ascii="Cambria" w:hAnsi="Cambria" w:cs="Calibri"/>
          <w:sz w:val="24"/>
          <w:szCs w:val="24"/>
        </w:rPr>
        <w:tab/>
      </w:r>
      <w:r w:rsidR="004C1DC9" w:rsidRPr="004020F0">
        <w:rPr>
          <w:rFonts w:ascii="Cambria" w:hAnsi="Cambria" w:cs="Calibri"/>
          <w:b/>
          <w:bCs/>
          <w:sz w:val="24"/>
          <w:szCs w:val="24"/>
        </w:rPr>
        <w:t>OS2</w:t>
      </w:r>
      <w:r w:rsidR="004C1DC9" w:rsidRPr="004020F0">
        <w:rPr>
          <w:rFonts w:ascii="Cambria" w:hAnsi="Cambria" w:cs="Calibri"/>
          <w:b/>
          <w:bCs/>
          <w:sz w:val="24"/>
          <w:szCs w:val="24"/>
          <w:lang w:val="en-US"/>
        </w:rPr>
        <w:t>:</w:t>
      </w:r>
      <w:r w:rsidR="004C1DC9" w:rsidRPr="004020F0">
        <w:rPr>
          <w:rFonts w:ascii="Cambria" w:hAnsi="Cambria" w:cs="Calibri"/>
          <w:sz w:val="24"/>
          <w:szCs w:val="24"/>
          <w:lang w:val="en-US"/>
        </w:rPr>
        <w:t xml:space="preserve"> </w:t>
      </w:r>
      <w:r w:rsidR="00AA7FA5" w:rsidRPr="004020F0">
        <w:rPr>
          <w:rFonts w:ascii="Cambria" w:hAnsi="Cambria" w:cs="Calibri"/>
          <w:sz w:val="24"/>
          <w:szCs w:val="24"/>
          <w:lang w:val="en-US"/>
        </w:rPr>
        <w:t xml:space="preserve">Dezvoltarea si </w:t>
      </w:r>
      <w:r w:rsidR="00AA7FA5" w:rsidRPr="004020F0">
        <w:rPr>
          <w:rFonts w:ascii="Cambria" w:hAnsi="Cambria" w:cs="Calibri"/>
          <w:sz w:val="24"/>
          <w:szCs w:val="24"/>
        </w:rPr>
        <w:t>f</w:t>
      </w:r>
      <w:r w:rsidR="004C1DC9" w:rsidRPr="004020F0">
        <w:rPr>
          <w:rFonts w:ascii="Cambria" w:hAnsi="Cambria" w:cs="Calibri"/>
          <w:sz w:val="24"/>
          <w:szCs w:val="24"/>
        </w:rPr>
        <w:t>urnizarea de</w:t>
      </w:r>
      <w:r w:rsidR="00395F2A" w:rsidRPr="004020F0">
        <w:rPr>
          <w:rFonts w:ascii="Cambria" w:hAnsi="Cambria" w:cs="Calibri"/>
          <w:sz w:val="24"/>
          <w:szCs w:val="24"/>
        </w:rPr>
        <w:t xml:space="preserve"> servicii integrate</w:t>
      </w:r>
      <w:r w:rsidR="00DF03F9" w:rsidRPr="004020F0">
        <w:rPr>
          <w:rFonts w:ascii="Cambria" w:hAnsi="Cambria" w:cs="Calibri"/>
          <w:sz w:val="24"/>
          <w:szCs w:val="24"/>
        </w:rPr>
        <w:t xml:space="preserve"> </w:t>
      </w:r>
      <w:r w:rsidR="00395F2A" w:rsidRPr="004020F0">
        <w:rPr>
          <w:rFonts w:ascii="Cambria" w:hAnsi="Cambria" w:cs="Calibri"/>
          <w:sz w:val="24"/>
          <w:szCs w:val="24"/>
        </w:rPr>
        <w:t>(</w:t>
      </w:r>
      <w:r w:rsidR="00787A2C" w:rsidRPr="004020F0">
        <w:rPr>
          <w:rFonts w:ascii="Cambria" w:hAnsi="Cambria" w:cs="Calibri"/>
          <w:sz w:val="24"/>
          <w:szCs w:val="24"/>
        </w:rPr>
        <w:t>servicii educationale, sociale, culturale si sportive</w:t>
      </w:r>
      <w:r w:rsidR="00395F2A" w:rsidRPr="004020F0">
        <w:rPr>
          <w:rFonts w:ascii="Cambria" w:hAnsi="Cambria" w:cs="Calibri"/>
          <w:sz w:val="24"/>
          <w:szCs w:val="24"/>
        </w:rPr>
        <w:t>)</w:t>
      </w:r>
      <w:r w:rsidR="0008703A" w:rsidRPr="004020F0">
        <w:rPr>
          <w:rFonts w:ascii="Cambria" w:hAnsi="Cambria" w:cs="Calibri"/>
          <w:sz w:val="24"/>
          <w:szCs w:val="24"/>
        </w:rPr>
        <w:t xml:space="preserve"> </w:t>
      </w:r>
      <w:r w:rsidR="0061316F" w:rsidRPr="004020F0">
        <w:rPr>
          <w:rFonts w:ascii="Cambria" w:hAnsi="Cambria" w:cs="Calibri"/>
          <w:sz w:val="24"/>
          <w:szCs w:val="24"/>
        </w:rPr>
        <w:t>pentru 2</w:t>
      </w:r>
      <w:r w:rsidR="00656F86" w:rsidRPr="004020F0">
        <w:rPr>
          <w:rFonts w:ascii="Cambria" w:hAnsi="Cambria" w:cs="Calibri"/>
          <w:sz w:val="24"/>
          <w:szCs w:val="24"/>
        </w:rPr>
        <w:t>6</w:t>
      </w:r>
      <w:r w:rsidR="0061316F" w:rsidRPr="004020F0">
        <w:rPr>
          <w:rFonts w:ascii="Cambria" w:hAnsi="Cambria" w:cs="Calibri"/>
          <w:sz w:val="24"/>
          <w:szCs w:val="24"/>
        </w:rPr>
        <w:t>0 de</w:t>
      </w:r>
      <w:r w:rsidR="00395F2A" w:rsidRPr="004020F0">
        <w:rPr>
          <w:rFonts w:ascii="Cambria" w:hAnsi="Cambria" w:cs="Calibri"/>
          <w:sz w:val="24"/>
          <w:szCs w:val="24"/>
        </w:rPr>
        <w:t xml:space="preserve"> </w:t>
      </w:r>
      <w:r w:rsidR="00DF03F9" w:rsidRPr="004020F0">
        <w:rPr>
          <w:rFonts w:ascii="Cambria" w:hAnsi="Cambria" w:cs="Calibri"/>
          <w:sz w:val="24"/>
          <w:szCs w:val="24"/>
        </w:rPr>
        <w:t>copii</w:t>
      </w:r>
      <w:r w:rsidR="0061316F" w:rsidRPr="004020F0">
        <w:rPr>
          <w:rFonts w:ascii="Cambria" w:hAnsi="Cambria" w:cs="Calibri"/>
          <w:sz w:val="24"/>
          <w:szCs w:val="24"/>
        </w:rPr>
        <w:t xml:space="preserve"> cu varsta sub 18 ani</w:t>
      </w:r>
      <w:r w:rsidR="00365A9E" w:rsidRPr="004020F0">
        <w:rPr>
          <w:rFonts w:ascii="Cambria" w:hAnsi="Cambria" w:cs="Calibri"/>
          <w:sz w:val="24"/>
          <w:szCs w:val="24"/>
        </w:rPr>
        <w:t>,</w:t>
      </w:r>
      <w:r w:rsidR="0061316F" w:rsidRPr="004020F0">
        <w:rPr>
          <w:rFonts w:ascii="Cambria" w:hAnsi="Cambria" w:cs="Calibri"/>
          <w:sz w:val="24"/>
          <w:szCs w:val="24"/>
        </w:rPr>
        <w:t xml:space="preserve"> vulnerabili, aflati in risc de saracie, excluziune sociala sau abandon scolar</w:t>
      </w:r>
      <w:r w:rsidR="00DB3824">
        <w:rPr>
          <w:rFonts w:ascii="Cambria" w:hAnsi="Cambria" w:cs="Calibri"/>
          <w:sz w:val="24"/>
          <w:szCs w:val="24"/>
        </w:rPr>
        <w:t>, din zona defavorizată identificată,</w:t>
      </w:r>
      <w:r w:rsidR="002C5C87" w:rsidRPr="004020F0">
        <w:t xml:space="preserve"> </w:t>
      </w:r>
      <w:r w:rsidR="00FB1E53" w:rsidRPr="004020F0">
        <w:rPr>
          <w:rFonts w:ascii="Cambria" w:hAnsi="Cambria" w:cs="Calibri"/>
          <w:sz w:val="24"/>
          <w:szCs w:val="24"/>
        </w:rPr>
        <w:t>din care</w:t>
      </w:r>
      <w:r w:rsidR="00FB4CAB" w:rsidRPr="004020F0">
        <w:rPr>
          <w:rFonts w:ascii="Cambria" w:hAnsi="Cambria" w:cs="Calibri"/>
          <w:sz w:val="24"/>
          <w:szCs w:val="24"/>
        </w:rPr>
        <w:t xml:space="preserve"> </w:t>
      </w:r>
      <w:r w:rsidR="004020F0" w:rsidRPr="004020F0">
        <w:rPr>
          <w:rFonts w:ascii="Cambria" w:hAnsi="Cambria" w:cs="Calibri"/>
          <w:sz w:val="24"/>
          <w:szCs w:val="24"/>
        </w:rPr>
        <w:t>26</w:t>
      </w:r>
      <w:r w:rsidR="002C5C87" w:rsidRPr="004020F0">
        <w:rPr>
          <w:rFonts w:ascii="Cambria" w:hAnsi="Cambria" w:cs="Calibri"/>
          <w:sz w:val="24"/>
          <w:szCs w:val="24"/>
        </w:rPr>
        <w:t xml:space="preserve"> copii proveniti din familii de etnie roma</w:t>
      </w:r>
      <w:r w:rsidR="004020F0" w:rsidRPr="004020F0">
        <w:rPr>
          <w:rFonts w:ascii="Cambria" w:hAnsi="Cambria" w:cs="Calibri"/>
          <w:sz w:val="24"/>
          <w:szCs w:val="24"/>
        </w:rPr>
        <w:t>,</w:t>
      </w:r>
      <w:r w:rsidR="0061316F" w:rsidRPr="004020F0">
        <w:rPr>
          <w:rFonts w:ascii="Cambria" w:hAnsi="Cambria" w:cs="Calibri"/>
          <w:sz w:val="24"/>
          <w:szCs w:val="24"/>
        </w:rPr>
        <w:t xml:space="preserve"> pentru o perioada de minim 29 de luni</w:t>
      </w:r>
      <w:r w:rsidR="000E2604" w:rsidRPr="004020F0">
        <w:rPr>
          <w:rFonts w:ascii="Cambria" w:hAnsi="Cambria" w:cs="Calibri"/>
          <w:sz w:val="24"/>
          <w:szCs w:val="24"/>
        </w:rPr>
        <w:t>, inclusiv in centrul multicultural cu dotari sportive si culturale</w:t>
      </w:r>
      <w:r w:rsidR="001F2BA7" w:rsidRPr="004020F0">
        <w:rPr>
          <w:rFonts w:ascii="Cambria" w:hAnsi="Cambria" w:cs="Calibri"/>
          <w:sz w:val="24"/>
          <w:szCs w:val="24"/>
        </w:rPr>
        <w:t xml:space="preserve"> si facilitarea integrarii acestora in comunitate si in familie</w:t>
      </w:r>
      <w:r w:rsidRPr="004020F0">
        <w:rPr>
          <w:rFonts w:ascii="Cambria" w:hAnsi="Cambria" w:cs="Calibri"/>
          <w:sz w:val="24"/>
          <w:szCs w:val="24"/>
        </w:rPr>
        <w:t>;</w:t>
      </w:r>
    </w:p>
    <w:p w14:paraId="3A0FA00A" w14:textId="33482609" w:rsidR="0008703A" w:rsidRPr="004F2F14" w:rsidRDefault="001007F1" w:rsidP="0008703A">
      <w:pPr>
        <w:spacing w:after="0" w:line="276" w:lineRule="auto"/>
        <w:jc w:val="both"/>
        <w:rPr>
          <w:rFonts w:ascii="Cambria" w:hAnsi="Cambria" w:cs="Calibri"/>
          <w:sz w:val="24"/>
          <w:szCs w:val="24"/>
        </w:rPr>
      </w:pPr>
      <w:r w:rsidRPr="004020F0">
        <w:rPr>
          <w:rFonts w:ascii="Cambria" w:hAnsi="Cambria" w:cs="Calibri"/>
          <w:sz w:val="24"/>
          <w:szCs w:val="24"/>
        </w:rPr>
        <w:tab/>
      </w:r>
      <w:r w:rsidR="0008703A" w:rsidRPr="004020F0">
        <w:rPr>
          <w:rFonts w:ascii="Cambria" w:hAnsi="Cambria" w:cs="Calibri"/>
          <w:b/>
          <w:bCs/>
          <w:sz w:val="24"/>
          <w:szCs w:val="24"/>
        </w:rPr>
        <w:t>OS</w:t>
      </w:r>
      <w:r w:rsidR="000109B2" w:rsidRPr="004020F0">
        <w:rPr>
          <w:rFonts w:ascii="Cambria" w:hAnsi="Cambria" w:cs="Calibri"/>
          <w:b/>
          <w:bCs/>
          <w:sz w:val="24"/>
          <w:szCs w:val="24"/>
        </w:rPr>
        <w:t>3</w:t>
      </w:r>
      <w:r w:rsidR="0008703A" w:rsidRPr="004020F0">
        <w:rPr>
          <w:rFonts w:ascii="Cambria" w:hAnsi="Cambria" w:cs="Calibri"/>
          <w:b/>
          <w:bCs/>
          <w:sz w:val="24"/>
          <w:szCs w:val="24"/>
        </w:rPr>
        <w:t>:</w:t>
      </w:r>
      <w:r w:rsidR="0008703A" w:rsidRPr="004020F0">
        <w:rPr>
          <w:rFonts w:ascii="Cambria" w:hAnsi="Cambria" w:cs="Calibri"/>
          <w:sz w:val="24"/>
          <w:szCs w:val="24"/>
        </w:rPr>
        <w:t xml:space="preserve"> Promovarea activitatilor desfasurate in cadrul proiectului si asigurarea vizibilitatii acestora pe parcursul celor</w:t>
      </w:r>
      <w:r w:rsidR="00494A4F" w:rsidRPr="004020F0">
        <w:rPr>
          <w:rFonts w:ascii="Cambria" w:hAnsi="Cambria" w:cs="Calibri"/>
          <w:sz w:val="24"/>
          <w:szCs w:val="24"/>
        </w:rPr>
        <w:t xml:space="preserve"> minim 48 </w:t>
      </w:r>
      <w:r w:rsidR="0008703A" w:rsidRPr="004020F0">
        <w:rPr>
          <w:rFonts w:ascii="Cambria" w:hAnsi="Cambria" w:cs="Calibri"/>
          <w:sz w:val="24"/>
          <w:szCs w:val="24"/>
        </w:rPr>
        <w:t xml:space="preserve">luni de proiect in vederea cresterii gradului de participare al </w:t>
      </w:r>
      <w:r w:rsidR="00E25017" w:rsidRPr="004020F0">
        <w:rPr>
          <w:rFonts w:ascii="Cambria" w:hAnsi="Cambria" w:cs="Calibri"/>
          <w:sz w:val="24"/>
          <w:szCs w:val="24"/>
        </w:rPr>
        <w:t xml:space="preserve">copiilor vulnerabili, aflati in risc de saracie, excluziune sociala sau abandon scolar din comuna </w:t>
      </w:r>
      <w:r w:rsidR="00D81EAD">
        <w:rPr>
          <w:rFonts w:ascii="Cambria" w:hAnsi="Cambria" w:cs="Calibri"/>
          <w:sz w:val="24"/>
          <w:szCs w:val="24"/>
        </w:rPr>
        <w:t>Baia</w:t>
      </w:r>
      <w:r w:rsidR="00E25017" w:rsidRPr="004020F0">
        <w:rPr>
          <w:rFonts w:ascii="Cambria" w:hAnsi="Cambria" w:cs="Calibri"/>
          <w:sz w:val="24"/>
          <w:szCs w:val="24"/>
        </w:rPr>
        <w:t xml:space="preserve">, judetul </w:t>
      </w:r>
      <w:r w:rsidR="00D81EAD">
        <w:rPr>
          <w:rFonts w:ascii="Cambria" w:hAnsi="Cambria" w:cs="Calibri"/>
          <w:sz w:val="24"/>
          <w:szCs w:val="24"/>
        </w:rPr>
        <w:t>Suceava</w:t>
      </w:r>
      <w:r w:rsidRPr="004020F0">
        <w:rPr>
          <w:rFonts w:ascii="Cambria" w:hAnsi="Cambria" w:cs="Calibri"/>
          <w:sz w:val="24"/>
          <w:szCs w:val="24"/>
        </w:rPr>
        <w:t>.</w:t>
      </w:r>
    </w:p>
    <w:p w14:paraId="2FF823A4" w14:textId="77777777" w:rsidR="0008703A" w:rsidRPr="004F2F14" w:rsidRDefault="0008703A" w:rsidP="00DC71B6">
      <w:pPr>
        <w:spacing w:after="0" w:line="276" w:lineRule="auto"/>
        <w:jc w:val="both"/>
        <w:rPr>
          <w:rFonts w:ascii="Cambria" w:hAnsi="Cambria" w:cs="Calibri"/>
          <w:i/>
          <w:iCs/>
          <w:sz w:val="24"/>
          <w:szCs w:val="24"/>
        </w:rPr>
      </w:pPr>
    </w:p>
    <w:p w14:paraId="44512854" w14:textId="6EE9FE0A" w:rsidR="005B67B6" w:rsidRPr="004F2F14" w:rsidRDefault="005B67B6" w:rsidP="00DC71B6">
      <w:pPr>
        <w:spacing w:after="0" w:line="276" w:lineRule="auto"/>
        <w:jc w:val="both"/>
        <w:rPr>
          <w:rFonts w:ascii="Cambria" w:hAnsi="Cambria" w:cs="Calibri"/>
          <w:b/>
          <w:bCs/>
          <w:sz w:val="24"/>
          <w:szCs w:val="24"/>
        </w:rPr>
      </w:pPr>
      <w:r w:rsidRPr="004F2F14">
        <w:rPr>
          <w:rFonts w:ascii="Cambria" w:hAnsi="Cambria" w:cs="Calibri"/>
          <w:b/>
          <w:bCs/>
          <w:sz w:val="24"/>
          <w:szCs w:val="24"/>
        </w:rPr>
        <w:t>GRUPUL ȚINTĂ AL PROIECTULUI</w:t>
      </w:r>
    </w:p>
    <w:p w14:paraId="5DA31DDE" w14:textId="37D245CA" w:rsidR="0009340A" w:rsidRPr="004F2F14" w:rsidRDefault="005B67B6" w:rsidP="00057B3D">
      <w:pPr>
        <w:spacing w:after="0" w:line="276" w:lineRule="auto"/>
        <w:jc w:val="both"/>
        <w:rPr>
          <w:rFonts w:ascii="Cambria" w:hAnsi="Cambria" w:cs="Calibri"/>
          <w:sz w:val="24"/>
          <w:szCs w:val="24"/>
        </w:rPr>
      </w:pPr>
      <w:r w:rsidRPr="004F2F14">
        <w:rPr>
          <w:rFonts w:ascii="Cambria" w:hAnsi="Cambria" w:cs="Calibri"/>
          <w:sz w:val="24"/>
          <w:szCs w:val="24"/>
        </w:rPr>
        <w:tab/>
        <w:t xml:space="preserve">Grupul țintă este format din </w:t>
      </w:r>
      <w:r w:rsidR="00057B3D">
        <w:rPr>
          <w:rFonts w:ascii="Cambria" w:hAnsi="Cambria" w:cs="Calibri"/>
          <w:sz w:val="24"/>
          <w:szCs w:val="24"/>
        </w:rPr>
        <w:t>260</w:t>
      </w:r>
      <w:r w:rsidRPr="004F2F14">
        <w:rPr>
          <w:rFonts w:ascii="Cambria" w:hAnsi="Cambria" w:cs="Calibri"/>
          <w:sz w:val="24"/>
          <w:szCs w:val="24"/>
        </w:rPr>
        <w:t xml:space="preserve"> de copii </w:t>
      </w:r>
      <w:r w:rsidR="00057B3D">
        <w:rPr>
          <w:rFonts w:ascii="Cambria" w:hAnsi="Cambria" w:cs="Calibri"/>
          <w:sz w:val="24"/>
          <w:szCs w:val="24"/>
        </w:rPr>
        <w:t xml:space="preserve">vulnerabili </w:t>
      </w:r>
      <w:r w:rsidRPr="004F2F14">
        <w:rPr>
          <w:rFonts w:ascii="Cambria" w:hAnsi="Cambria" w:cs="Calibri"/>
          <w:sz w:val="24"/>
          <w:szCs w:val="24"/>
        </w:rPr>
        <w:t xml:space="preserve">cu vârste </w:t>
      </w:r>
      <w:r w:rsidR="001007F1" w:rsidRPr="004F2F14">
        <w:rPr>
          <w:rFonts w:ascii="Cambria" w:hAnsi="Cambria" w:cs="Calibri"/>
          <w:sz w:val="24"/>
          <w:szCs w:val="24"/>
        </w:rPr>
        <w:t xml:space="preserve">sub </w:t>
      </w:r>
      <w:r w:rsidRPr="004F2F14">
        <w:rPr>
          <w:rFonts w:ascii="Cambria" w:hAnsi="Cambria" w:cs="Calibri"/>
          <w:sz w:val="24"/>
          <w:szCs w:val="24"/>
        </w:rPr>
        <w:t>18 ani,</w:t>
      </w:r>
      <w:r w:rsidR="00057B3D">
        <w:rPr>
          <w:rFonts w:ascii="Cambria" w:hAnsi="Cambria" w:cs="Calibri"/>
          <w:sz w:val="24"/>
          <w:szCs w:val="24"/>
        </w:rPr>
        <w:t xml:space="preserve"> </w:t>
      </w:r>
      <w:r w:rsidR="00057B3D" w:rsidRPr="00057B3D">
        <w:rPr>
          <w:rFonts w:ascii="Cambria" w:hAnsi="Cambria" w:cs="Calibri"/>
          <w:sz w:val="24"/>
          <w:szCs w:val="24"/>
        </w:rPr>
        <w:t>din zon</w:t>
      </w:r>
      <w:r w:rsidR="00DB3824">
        <w:rPr>
          <w:rFonts w:ascii="Cambria" w:hAnsi="Cambria" w:cs="Calibri"/>
          <w:sz w:val="24"/>
          <w:szCs w:val="24"/>
        </w:rPr>
        <w:t>a defavorizată identificată</w:t>
      </w:r>
      <w:r w:rsidR="00057B3D" w:rsidRPr="00057B3D">
        <w:rPr>
          <w:rFonts w:ascii="Cambria" w:hAnsi="Cambria" w:cs="Calibri"/>
          <w:sz w:val="24"/>
          <w:szCs w:val="24"/>
        </w:rPr>
        <w:t>, aflați în</w:t>
      </w:r>
      <w:r w:rsidR="00057B3D">
        <w:rPr>
          <w:rFonts w:ascii="Cambria" w:hAnsi="Cambria" w:cs="Calibri"/>
          <w:sz w:val="24"/>
          <w:szCs w:val="24"/>
        </w:rPr>
        <w:t xml:space="preserve"> </w:t>
      </w:r>
      <w:r w:rsidR="00057B3D" w:rsidRPr="00057B3D">
        <w:rPr>
          <w:rFonts w:ascii="Cambria" w:hAnsi="Cambria" w:cs="Calibri"/>
          <w:sz w:val="24"/>
          <w:szCs w:val="24"/>
        </w:rPr>
        <w:t>risc de sărăcie/excluziune socială/abandon școlar</w:t>
      </w:r>
      <w:r w:rsidR="00057B3D">
        <w:rPr>
          <w:rFonts w:ascii="Cambria" w:hAnsi="Cambria" w:cs="Calibri"/>
          <w:sz w:val="24"/>
          <w:szCs w:val="24"/>
        </w:rPr>
        <w:t>,</w:t>
      </w:r>
      <w:r w:rsidRPr="004F2F14">
        <w:rPr>
          <w:rFonts w:ascii="Cambria" w:hAnsi="Cambria" w:cs="Calibri"/>
          <w:sz w:val="24"/>
          <w:szCs w:val="24"/>
        </w:rPr>
        <w:t xml:space="preserve"> din</w:t>
      </w:r>
      <w:r w:rsidR="00057B3D">
        <w:rPr>
          <w:rFonts w:ascii="Cambria" w:hAnsi="Cambria" w:cs="Calibri"/>
          <w:sz w:val="24"/>
          <w:szCs w:val="24"/>
        </w:rPr>
        <w:t xml:space="preserve"> care 26 de copii proveniți din familii de etnie romă.</w:t>
      </w:r>
      <w:r w:rsidRPr="004F2F14">
        <w:rPr>
          <w:rFonts w:ascii="Cambria" w:hAnsi="Cambria" w:cs="Calibri"/>
          <w:sz w:val="24"/>
          <w:szCs w:val="24"/>
        </w:rPr>
        <w:t xml:space="preserve"> </w:t>
      </w:r>
    </w:p>
    <w:p w14:paraId="736C2878" w14:textId="77777777" w:rsidR="005B67B6" w:rsidRPr="004F2F14" w:rsidRDefault="005B67B6" w:rsidP="00DC71B6">
      <w:pPr>
        <w:spacing w:after="0" w:line="276" w:lineRule="auto"/>
        <w:jc w:val="both"/>
        <w:rPr>
          <w:rFonts w:ascii="Cambria" w:hAnsi="Cambria" w:cs="Calibri"/>
          <w:sz w:val="24"/>
          <w:szCs w:val="24"/>
        </w:rPr>
      </w:pPr>
    </w:p>
    <w:p w14:paraId="47CDB0AD" w14:textId="77777777" w:rsidR="0009340A" w:rsidRPr="004F2F14" w:rsidRDefault="005B67B6" w:rsidP="00DC71B6">
      <w:pPr>
        <w:spacing w:after="0" w:line="276" w:lineRule="auto"/>
        <w:jc w:val="both"/>
        <w:rPr>
          <w:rFonts w:ascii="Cambria" w:hAnsi="Cambria" w:cs="Calibri"/>
          <w:b/>
          <w:bCs/>
          <w:sz w:val="24"/>
          <w:szCs w:val="24"/>
        </w:rPr>
      </w:pPr>
      <w:r w:rsidRPr="004F2F14">
        <w:rPr>
          <w:rFonts w:ascii="Cambria" w:hAnsi="Cambria" w:cs="Calibri"/>
          <w:b/>
          <w:bCs/>
          <w:sz w:val="24"/>
          <w:szCs w:val="24"/>
        </w:rPr>
        <w:t xml:space="preserve">DURATA PROIECTULUI: </w:t>
      </w:r>
    </w:p>
    <w:p w14:paraId="5F810219" w14:textId="42EDD8AB" w:rsidR="005B67B6" w:rsidRPr="004F2F14" w:rsidRDefault="0009340A" w:rsidP="00DC71B6">
      <w:pPr>
        <w:spacing w:after="0" w:line="276" w:lineRule="auto"/>
        <w:jc w:val="both"/>
        <w:rPr>
          <w:rFonts w:ascii="Cambria" w:hAnsi="Cambria" w:cs="Calibri"/>
          <w:sz w:val="24"/>
          <w:szCs w:val="24"/>
        </w:rPr>
      </w:pPr>
      <w:r w:rsidRPr="004F2F14">
        <w:rPr>
          <w:rFonts w:ascii="Cambria" w:hAnsi="Cambria" w:cs="Calibri"/>
          <w:b/>
          <w:bCs/>
          <w:sz w:val="24"/>
          <w:szCs w:val="24"/>
        </w:rPr>
        <w:tab/>
      </w:r>
      <w:r w:rsidRPr="004F2F14">
        <w:rPr>
          <w:rFonts w:ascii="Cambria" w:hAnsi="Cambria" w:cs="Calibri"/>
          <w:sz w:val="24"/>
          <w:szCs w:val="24"/>
        </w:rPr>
        <w:t>Perioada de implementare a proiectului este de</w:t>
      </w:r>
      <w:r w:rsidRPr="004F2F14">
        <w:rPr>
          <w:rFonts w:ascii="Cambria" w:hAnsi="Cambria" w:cs="Calibri"/>
          <w:b/>
          <w:bCs/>
          <w:sz w:val="24"/>
          <w:szCs w:val="24"/>
        </w:rPr>
        <w:t xml:space="preserve"> </w:t>
      </w:r>
      <w:r w:rsidR="005B67B6" w:rsidRPr="004F2F14">
        <w:rPr>
          <w:rFonts w:ascii="Cambria" w:hAnsi="Cambria" w:cs="Calibri"/>
          <w:sz w:val="24"/>
          <w:szCs w:val="24"/>
        </w:rPr>
        <w:t xml:space="preserve">maximum </w:t>
      </w:r>
      <w:r w:rsidRPr="004F2F14">
        <w:rPr>
          <w:rFonts w:ascii="Cambria" w:hAnsi="Cambria" w:cs="Calibri"/>
          <w:sz w:val="24"/>
          <w:szCs w:val="24"/>
        </w:rPr>
        <w:t xml:space="preserve">48 de luni (în cadrul căreia activitățile sociale, culturale și sportive trebuie să aibă o durată de minimum 29 de luni), fără a depăși data limită de 31.12.2029.  </w:t>
      </w:r>
    </w:p>
    <w:p w14:paraId="08F42F79" w14:textId="77777777" w:rsidR="005B67B6" w:rsidRPr="004F2F14" w:rsidRDefault="005B67B6" w:rsidP="00DC71B6">
      <w:pPr>
        <w:spacing w:after="0" w:line="276" w:lineRule="auto"/>
        <w:jc w:val="both"/>
        <w:rPr>
          <w:rFonts w:ascii="Cambria" w:hAnsi="Cambria" w:cs="Calibri"/>
          <w:sz w:val="24"/>
          <w:szCs w:val="24"/>
        </w:rPr>
      </w:pPr>
    </w:p>
    <w:p w14:paraId="265F6F29" w14:textId="77777777" w:rsidR="001007F1" w:rsidRPr="004F2F14" w:rsidRDefault="005B67B6" w:rsidP="00DC71B6">
      <w:pPr>
        <w:spacing w:after="0" w:line="276" w:lineRule="auto"/>
        <w:jc w:val="both"/>
        <w:rPr>
          <w:rFonts w:ascii="Cambria" w:hAnsi="Cambria" w:cs="Calibri"/>
          <w:b/>
          <w:bCs/>
          <w:sz w:val="24"/>
          <w:szCs w:val="24"/>
        </w:rPr>
      </w:pPr>
      <w:r w:rsidRPr="004F2F14">
        <w:rPr>
          <w:rFonts w:ascii="Cambria" w:hAnsi="Cambria" w:cs="Calibri"/>
          <w:b/>
          <w:bCs/>
          <w:sz w:val="24"/>
          <w:szCs w:val="24"/>
        </w:rPr>
        <w:t xml:space="preserve">VALOAREA ESTIMATĂ </w:t>
      </w:r>
      <w:r w:rsidR="0009340A" w:rsidRPr="004F2F14">
        <w:rPr>
          <w:rFonts w:ascii="Cambria" w:hAnsi="Cambria" w:cs="Calibri"/>
          <w:b/>
          <w:bCs/>
          <w:sz w:val="24"/>
          <w:szCs w:val="24"/>
        </w:rPr>
        <w:t xml:space="preserve">TOTALĂ </w:t>
      </w:r>
      <w:r w:rsidRPr="004F2F14">
        <w:rPr>
          <w:rFonts w:ascii="Cambria" w:hAnsi="Cambria" w:cs="Calibri"/>
          <w:b/>
          <w:bCs/>
          <w:sz w:val="24"/>
          <w:szCs w:val="24"/>
        </w:rPr>
        <w:t>A PROIECTULUI</w:t>
      </w:r>
    </w:p>
    <w:p w14:paraId="73EB7AB3" w14:textId="3A9DB69C" w:rsidR="00374E73" w:rsidRPr="004F2F14" w:rsidRDefault="001007F1" w:rsidP="00DC71B6">
      <w:pPr>
        <w:spacing w:after="0" w:line="276" w:lineRule="auto"/>
        <w:jc w:val="both"/>
        <w:rPr>
          <w:rFonts w:ascii="Cambria" w:hAnsi="Cambria" w:cs="Calibri"/>
          <w:sz w:val="24"/>
          <w:szCs w:val="24"/>
        </w:rPr>
      </w:pPr>
      <w:r w:rsidRPr="004F2F14">
        <w:rPr>
          <w:rFonts w:ascii="Cambria" w:hAnsi="Cambria" w:cs="Calibri"/>
          <w:b/>
          <w:bCs/>
          <w:sz w:val="24"/>
          <w:szCs w:val="24"/>
        </w:rPr>
        <w:tab/>
      </w:r>
      <w:r w:rsidR="0009340A" w:rsidRPr="004F2F14">
        <w:rPr>
          <w:rFonts w:ascii="Cambria" w:hAnsi="Cambria" w:cs="Calibri"/>
          <w:sz w:val="24"/>
          <w:szCs w:val="24"/>
        </w:rPr>
        <w:t xml:space="preserve">Valoarea maximă eligibilă a proiectului ce urmează a fi implementat la nivelul Comunei </w:t>
      </w:r>
      <w:r w:rsidR="00D81EAD">
        <w:rPr>
          <w:rFonts w:ascii="Cambria" w:hAnsi="Cambria" w:cs="Calibri"/>
          <w:sz w:val="24"/>
          <w:szCs w:val="24"/>
        </w:rPr>
        <w:t>Baia</w:t>
      </w:r>
      <w:r w:rsidR="0009340A" w:rsidRPr="004F2F14">
        <w:rPr>
          <w:rFonts w:ascii="Cambria" w:hAnsi="Cambria" w:cs="Calibri"/>
          <w:sz w:val="24"/>
          <w:szCs w:val="24"/>
        </w:rPr>
        <w:t xml:space="preserve">, Județul </w:t>
      </w:r>
      <w:r w:rsidR="00D81EAD">
        <w:rPr>
          <w:rFonts w:ascii="Cambria" w:hAnsi="Cambria" w:cs="Calibri"/>
          <w:sz w:val="24"/>
          <w:szCs w:val="24"/>
        </w:rPr>
        <w:t>Suceava</w:t>
      </w:r>
      <w:r w:rsidR="0009340A" w:rsidRPr="004F2F14">
        <w:rPr>
          <w:rFonts w:ascii="Cambria" w:hAnsi="Cambria" w:cs="Calibri"/>
          <w:sz w:val="24"/>
          <w:szCs w:val="24"/>
        </w:rPr>
        <w:t xml:space="preserve"> este de aproximativ </w:t>
      </w:r>
      <w:r w:rsidR="00DA63EF" w:rsidRPr="004F2F14">
        <w:rPr>
          <w:rFonts w:ascii="Cambria" w:hAnsi="Cambria" w:cs="Calibri"/>
          <w:sz w:val="24"/>
          <w:szCs w:val="24"/>
        </w:rPr>
        <w:t>2.300.000,00</w:t>
      </w:r>
      <w:r w:rsidR="0009340A" w:rsidRPr="004F2F14">
        <w:rPr>
          <w:rFonts w:ascii="Cambria" w:hAnsi="Cambria" w:cs="Calibri"/>
          <w:sz w:val="24"/>
          <w:szCs w:val="24"/>
        </w:rPr>
        <w:t xml:space="preserve"> euro</w:t>
      </w:r>
      <w:r w:rsidR="00B162F4" w:rsidRPr="004F2F14">
        <w:rPr>
          <w:rFonts w:ascii="Cambria" w:hAnsi="Cambria" w:cs="Calibri"/>
          <w:sz w:val="24"/>
          <w:szCs w:val="24"/>
        </w:rPr>
        <w:t xml:space="preserve"> (calculat la cursul InforEuro aferent lunii iunie 2024, respectiv 1 Euro = 4,9764 RON), valoare ce va fi definitivată ulterior, cu partenerul, în funcție de activitățile ce urmează a fi desfășurate. </w:t>
      </w:r>
    </w:p>
    <w:p w14:paraId="4170013D" w14:textId="6B2E2E38" w:rsidR="00374E73" w:rsidRPr="004F2F14" w:rsidRDefault="00374E73" w:rsidP="00DC71B6">
      <w:pPr>
        <w:spacing w:after="0" w:line="276" w:lineRule="auto"/>
        <w:jc w:val="both"/>
        <w:rPr>
          <w:rFonts w:ascii="Cambria" w:hAnsi="Cambria" w:cs="Calibri"/>
          <w:sz w:val="24"/>
          <w:szCs w:val="24"/>
        </w:rPr>
      </w:pPr>
    </w:p>
    <w:p w14:paraId="0854222E" w14:textId="77777777" w:rsidR="00374E73" w:rsidRDefault="00374E73" w:rsidP="00DC71B6">
      <w:pPr>
        <w:spacing w:after="0" w:line="276" w:lineRule="auto"/>
        <w:jc w:val="both"/>
        <w:rPr>
          <w:rFonts w:ascii="Cambria" w:hAnsi="Cambria" w:cs="Calibri"/>
          <w:b/>
          <w:bCs/>
          <w:sz w:val="24"/>
          <w:szCs w:val="24"/>
        </w:rPr>
      </w:pPr>
      <w:r w:rsidRPr="004F2F14">
        <w:rPr>
          <w:rFonts w:ascii="Cambria" w:hAnsi="Cambria" w:cs="Calibri"/>
          <w:b/>
          <w:bCs/>
          <w:sz w:val="24"/>
          <w:szCs w:val="24"/>
        </w:rPr>
        <w:t>REZULTATE AȘTEPTATE PRIN IMPLEMENTAREA PROIECTULUI</w:t>
      </w:r>
    </w:p>
    <w:p w14:paraId="3BDB9DC6" w14:textId="4E5CCDA1" w:rsidR="00D065B3" w:rsidRPr="00D065B3" w:rsidRDefault="00D065B3" w:rsidP="00D065B3">
      <w:pPr>
        <w:pStyle w:val="ListParagraph"/>
        <w:numPr>
          <w:ilvl w:val="0"/>
          <w:numId w:val="14"/>
        </w:numPr>
        <w:spacing w:after="0" w:line="276" w:lineRule="auto"/>
        <w:jc w:val="both"/>
        <w:rPr>
          <w:rFonts w:ascii="Cambria" w:hAnsi="Cambria" w:cs="Calibri"/>
          <w:b/>
          <w:bCs/>
          <w:sz w:val="24"/>
          <w:szCs w:val="24"/>
        </w:rPr>
      </w:pPr>
      <w:r>
        <w:rPr>
          <w:rFonts w:ascii="Cambria" w:hAnsi="Cambria" w:cs="Calibri"/>
          <w:sz w:val="24"/>
          <w:szCs w:val="24"/>
        </w:rPr>
        <w:t xml:space="preserve">construirea unui centru multifuncțional cu dotări sportive și culturale pentru copiii vulnerabili, </w:t>
      </w:r>
      <w:r w:rsidRPr="00D065B3">
        <w:rPr>
          <w:rFonts w:ascii="Cambria" w:hAnsi="Cambria" w:cs="Calibri"/>
          <w:sz w:val="24"/>
          <w:szCs w:val="24"/>
        </w:rPr>
        <w:t>aflati in risc de saracie, excluziune sociala sau abandon scolar</w:t>
      </w:r>
      <w:r>
        <w:rPr>
          <w:rFonts w:ascii="Cambria" w:hAnsi="Cambria" w:cs="Calibri"/>
          <w:sz w:val="24"/>
          <w:szCs w:val="24"/>
        </w:rPr>
        <w:t>;</w:t>
      </w:r>
    </w:p>
    <w:p w14:paraId="2E78A088" w14:textId="632522D9" w:rsidR="00D065B3" w:rsidRPr="0009705D" w:rsidRDefault="00D065B3" w:rsidP="0009705D">
      <w:pPr>
        <w:pStyle w:val="ListParagraph"/>
        <w:numPr>
          <w:ilvl w:val="0"/>
          <w:numId w:val="14"/>
        </w:numPr>
        <w:spacing w:after="0" w:line="276" w:lineRule="auto"/>
        <w:jc w:val="both"/>
        <w:rPr>
          <w:rFonts w:ascii="Cambria" w:hAnsi="Cambria" w:cs="Calibri"/>
          <w:b/>
          <w:bCs/>
          <w:sz w:val="24"/>
          <w:szCs w:val="24"/>
        </w:rPr>
      </w:pPr>
      <w:r>
        <w:rPr>
          <w:rFonts w:ascii="Cambria" w:hAnsi="Cambria" w:cs="Calibri"/>
          <w:sz w:val="24"/>
          <w:szCs w:val="24"/>
        </w:rPr>
        <w:t xml:space="preserve">cel puțin </w:t>
      </w:r>
      <w:r w:rsidRPr="00D065B3">
        <w:rPr>
          <w:rFonts w:ascii="Cambria" w:hAnsi="Cambria" w:cs="Calibri"/>
          <w:sz w:val="24"/>
          <w:szCs w:val="24"/>
        </w:rPr>
        <w:t>260 de copii cu varsta sub 18 ani</w:t>
      </w:r>
      <w:r w:rsidR="00F334F7">
        <w:rPr>
          <w:rFonts w:ascii="Cambria" w:hAnsi="Cambria" w:cs="Calibri"/>
          <w:sz w:val="24"/>
          <w:szCs w:val="24"/>
        </w:rPr>
        <w:t xml:space="preserve"> proveniti din</w:t>
      </w:r>
      <w:r w:rsidRPr="00D065B3">
        <w:rPr>
          <w:rFonts w:ascii="Cambria" w:hAnsi="Cambria" w:cs="Calibri"/>
          <w:sz w:val="24"/>
          <w:szCs w:val="24"/>
        </w:rPr>
        <w:t xml:space="preserve"> </w:t>
      </w:r>
      <w:r w:rsidR="00F334F7" w:rsidRPr="00F334F7">
        <w:rPr>
          <w:rFonts w:ascii="Cambria" w:hAnsi="Cambria" w:cs="Calibri"/>
          <w:sz w:val="24"/>
          <w:szCs w:val="24"/>
        </w:rPr>
        <w:t>grupuri vulnerabile</w:t>
      </w:r>
      <w:r w:rsidR="00DB3824">
        <w:rPr>
          <w:rFonts w:ascii="Cambria" w:hAnsi="Cambria" w:cs="Calibri"/>
          <w:sz w:val="24"/>
          <w:szCs w:val="24"/>
        </w:rPr>
        <w:t>,</w:t>
      </w:r>
      <w:r w:rsidR="00F334F7" w:rsidRPr="00F334F7">
        <w:rPr>
          <w:rFonts w:ascii="Cambria" w:hAnsi="Cambria" w:cs="Calibri"/>
          <w:sz w:val="24"/>
          <w:szCs w:val="24"/>
        </w:rPr>
        <w:t xml:space="preserve"> din zon</w:t>
      </w:r>
      <w:r w:rsidR="00DB3824">
        <w:rPr>
          <w:rFonts w:ascii="Cambria" w:hAnsi="Cambria" w:cs="Calibri"/>
          <w:sz w:val="24"/>
          <w:szCs w:val="24"/>
        </w:rPr>
        <w:t>a</w:t>
      </w:r>
      <w:r w:rsidR="00F334F7" w:rsidRPr="00F334F7">
        <w:rPr>
          <w:rFonts w:ascii="Cambria" w:hAnsi="Cambria" w:cs="Calibri"/>
          <w:sz w:val="24"/>
          <w:szCs w:val="24"/>
        </w:rPr>
        <w:t xml:space="preserve"> dezavantajat</w:t>
      </w:r>
      <w:r w:rsidR="00DB3824">
        <w:rPr>
          <w:rFonts w:ascii="Cambria" w:hAnsi="Cambria" w:cs="Calibri"/>
          <w:sz w:val="24"/>
          <w:szCs w:val="24"/>
        </w:rPr>
        <w:t xml:space="preserve">ă identificată, </w:t>
      </w:r>
      <w:r w:rsidR="00F334F7" w:rsidRPr="00F334F7">
        <w:rPr>
          <w:rFonts w:ascii="Cambria" w:hAnsi="Cambria" w:cs="Calibri"/>
          <w:sz w:val="24"/>
          <w:szCs w:val="24"/>
        </w:rPr>
        <w:t>aflați în risc de sărăcie/excluziune socială/abandon școlar</w:t>
      </w:r>
      <w:r w:rsidR="008711C1">
        <w:rPr>
          <w:rFonts w:ascii="Cambria" w:hAnsi="Cambria" w:cs="Calibri"/>
          <w:sz w:val="24"/>
          <w:szCs w:val="24"/>
        </w:rPr>
        <w:t xml:space="preserve"> </w:t>
      </w:r>
      <w:r>
        <w:rPr>
          <w:rFonts w:ascii="Cambria" w:hAnsi="Cambria" w:cs="Calibri"/>
          <w:sz w:val="24"/>
          <w:szCs w:val="24"/>
        </w:rPr>
        <w:t>care vor beneficia de servicii sociale, educaționale, culturale și sportive</w:t>
      </w:r>
      <w:r w:rsidR="0009705D">
        <w:rPr>
          <w:rFonts w:ascii="Cambria" w:hAnsi="Cambria" w:cs="Calibri"/>
          <w:sz w:val="24"/>
          <w:szCs w:val="24"/>
        </w:rPr>
        <w:t xml:space="preserve"> </w:t>
      </w:r>
      <w:r w:rsidR="0009705D" w:rsidRPr="0009705D">
        <w:rPr>
          <w:rFonts w:ascii="Cambria" w:hAnsi="Cambria" w:cs="Calibri"/>
          <w:sz w:val="24"/>
          <w:szCs w:val="24"/>
        </w:rPr>
        <w:t>din care</w:t>
      </w:r>
      <w:r w:rsidRPr="0009705D">
        <w:rPr>
          <w:rFonts w:ascii="Cambria" w:hAnsi="Cambria" w:cs="Calibri"/>
          <w:sz w:val="24"/>
          <w:szCs w:val="24"/>
        </w:rPr>
        <w:t xml:space="preserve"> 26 de copii cu vârsta sub 18 ani vulnerabili, proveniți din familii de etnie romă</w:t>
      </w:r>
      <w:r w:rsidR="005035EA">
        <w:rPr>
          <w:rFonts w:ascii="Cambria" w:hAnsi="Cambria" w:cs="Calibri"/>
          <w:sz w:val="24"/>
          <w:szCs w:val="24"/>
        </w:rPr>
        <w:t>;</w:t>
      </w:r>
    </w:p>
    <w:p w14:paraId="26B9D9F1" w14:textId="77777777" w:rsidR="00325EC8" w:rsidRPr="004F2F14" w:rsidRDefault="00325EC8" w:rsidP="00DC71B6">
      <w:pPr>
        <w:spacing w:after="0" w:line="276" w:lineRule="auto"/>
        <w:jc w:val="both"/>
        <w:rPr>
          <w:rFonts w:ascii="Cambria" w:hAnsi="Cambria" w:cs="Calibri"/>
          <w:b/>
          <w:bCs/>
          <w:sz w:val="24"/>
          <w:szCs w:val="24"/>
        </w:rPr>
      </w:pPr>
    </w:p>
    <w:p w14:paraId="0E31AF71" w14:textId="721E53EC" w:rsidR="009B231E" w:rsidRPr="004F2F14" w:rsidRDefault="00CF1660" w:rsidP="00DC71B6">
      <w:pPr>
        <w:spacing w:after="0" w:line="276" w:lineRule="auto"/>
        <w:jc w:val="both"/>
        <w:rPr>
          <w:rFonts w:ascii="Cambria" w:hAnsi="Cambria" w:cs="Calibri"/>
          <w:b/>
          <w:bCs/>
          <w:sz w:val="24"/>
          <w:szCs w:val="24"/>
        </w:rPr>
      </w:pPr>
      <w:r w:rsidRPr="00D43E4A">
        <w:rPr>
          <w:rFonts w:ascii="Cambria" w:hAnsi="Cambria" w:cs="Calibri"/>
          <w:b/>
          <w:bCs/>
          <w:sz w:val="24"/>
          <w:szCs w:val="24"/>
        </w:rPr>
        <w:t>PRINCIPALELE ACTIVITĂȚI CE VOR FI DERULATE ÎN CADRUL PROIECTULUI</w:t>
      </w:r>
    </w:p>
    <w:p w14:paraId="1570941C" w14:textId="77777777" w:rsidR="00DF3AB6" w:rsidRPr="004F2F14" w:rsidRDefault="00DF3AB6" w:rsidP="00DC71B6">
      <w:pPr>
        <w:spacing w:after="0" w:line="276" w:lineRule="auto"/>
        <w:jc w:val="both"/>
        <w:rPr>
          <w:rFonts w:ascii="Cambria" w:hAnsi="Cambria" w:cs="Calibri"/>
          <w:b/>
          <w:bCs/>
          <w:sz w:val="24"/>
          <w:szCs w:val="24"/>
        </w:rPr>
      </w:pPr>
    </w:p>
    <w:p w14:paraId="70D9AE99" w14:textId="3E1D93EE" w:rsidR="00D07B7B" w:rsidRDefault="009C28C8" w:rsidP="00CF5DAE">
      <w:pPr>
        <w:spacing w:after="0" w:line="276" w:lineRule="auto"/>
        <w:jc w:val="both"/>
        <w:rPr>
          <w:rFonts w:ascii="Cambria" w:hAnsi="Cambria" w:cs="Calibri"/>
          <w:b/>
          <w:bCs/>
          <w:sz w:val="24"/>
          <w:szCs w:val="24"/>
        </w:rPr>
      </w:pPr>
      <w:r>
        <w:rPr>
          <w:rFonts w:ascii="Cambria" w:hAnsi="Cambria" w:cs="Calibri"/>
          <w:b/>
          <w:bCs/>
          <w:sz w:val="24"/>
          <w:szCs w:val="24"/>
        </w:rPr>
        <w:t xml:space="preserve">A1. </w:t>
      </w:r>
      <w:r w:rsidRPr="009C28C8">
        <w:rPr>
          <w:rFonts w:ascii="Cambria" w:hAnsi="Cambria" w:cs="Calibri"/>
          <w:b/>
          <w:bCs/>
          <w:sz w:val="24"/>
          <w:szCs w:val="24"/>
        </w:rPr>
        <w:t>Întocmirea analizei de nevoi</w:t>
      </w:r>
    </w:p>
    <w:p w14:paraId="75384FDA" w14:textId="013E785C" w:rsidR="009C28C8" w:rsidRDefault="009C28C8" w:rsidP="009C28C8">
      <w:pPr>
        <w:spacing w:after="0" w:line="276" w:lineRule="auto"/>
        <w:jc w:val="both"/>
        <w:rPr>
          <w:rFonts w:ascii="Cambria" w:hAnsi="Cambria" w:cs="Calibri"/>
          <w:b/>
          <w:bCs/>
          <w:sz w:val="24"/>
          <w:szCs w:val="24"/>
        </w:rPr>
      </w:pPr>
      <w:r w:rsidRPr="009C28C8">
        <w:rPr>
          <w:rFonts w:ascii="Cambria" w:hAnsi="Cambria" w:cs="Calibri"/>
          <w:b/>
          <w:bCs/>
          <w:sz w:val="24"/>
          <w:szCs w:val="24"/>
        </w:rPr>
        <w:t>A.1.1</w:t>
      </w:r>
      <w:r>
        <w:rPr>
          <w:rFonts w:ascii="Cambria" w:hAnsi="Cambria" w:cs="Calibri"/>
          <w:b/>
          <w:bCs/>
          <w:sz w:val="24"/>
          <w:szCs w:val="24"/>
        </w:rPr>
        <w:t xml:space="preserve"> </w:t>
      </w:r>
      <w:r w:rsidRPr="009C28C8">
        <w:rPr>
          <w:rFonts w:ascii="Cambria" w:hAnsi="Cambria" w:cs="Calibri"/>
          <w:b/>
          <w:bCs/>
          <w:sz w:val="24"/>
          <w:szCs w:val="24"/>
        </w:rPr>
        <w:t>Titlu: Identificarea zonelor izolate sau dezavantajate și realizarea analizei de nevoi</w:t>
      </w:r>
    </w:p>
    <w:p w14:paraId="685C35F5" w14:textId="314C439D" w:rsidR="00321C9F" w:rsidRPr="00321C9F" w:rsidRDefault="00321C9F" w:rsidP="009C28C8">
      <w:pPr>
        <w:spacing w:after="0" w:line="276" w:lineRule="auto"/>
        <w:jc w:val="both"/>
        <w:rPr>
          <w:rFonts w:ascii="Cambria" w:hAnsi="Cambria" w:cs="Calibri"/>
          <w:sz w:val="24"/>
          <w:szCs w:val="24"/>
        </w:rPr>
      </w:pPr>
      <w:r w:rsidRPr="00321C9F">
        <w:rPr>
          <w:rFonts w:ascii="Cambria" w:hAnsi="Cambria" w:cs="Calibri"/>
          <w:sz w:val="24"/>
          <w:szCs w:val="24"/>
        </w:rPr>
        <w:t>Detalierea subactivității (opțional): Scopul acestei subactivitati constă în achizitia serviciilor de elaborare a analizei de nevoi si elaborarea analizei de nevoi. Analiza de nevoi realizată va identifica zonele izolate sau dezavantajate si va evidenția necesarul de servicii care vor fi adresate grupului țintă, precum și justificarea locației centrului multifuncțional cu dotări sportive și culturale prevăzut în proiect, raportat la zona vizată prin proiect.</w:t>
      </w:r>
    </w:p>
    <w:p w14:paraId="70BD497B" w14:textId="77777777" w:rsidR="0079550C" w:rsidRPr="00321C9F" w:rsidRDefault="0079550C" w:rsidP="00CF5DAE">
      <w:pPr>
        <w:spacing w:after="0" w:line="276" w:lineRule="auto"/>
        <w:jc w:val="both"/>
        <w:rPr>
          <w:rFonts w:ascii="Cambria" w:hAnsi="Cambria" w:cs="Calibri"/>
          <w:sz w:val="24"/>
          <w:szCs w:val="24"/>
        </w:rPr>
      </w:pPr>
    </w:p>
    <w:p w14:paraId="724007F4" w14:textId="5F60545F" w:rsidR="0079550C" w:rsidRDefault="00CE1CC3" w:rsidP="00CF5DAE">
      <w:pPr>
        <w:spacing w:after="0" w:line="276" w:lineRule="auto"/>
        <w:jc w:val="both"/>
        <w:rPr>
          <w:rFonts w:ascii="Cambria" w:hAnsi="Cambria" w:cs="Calibri"/>
          <w:b/>
          <w:bCs/>
          <w:sz w:val="24"/>
          <w:szCs w:val="24"/>
        </w:rPr>
      </w:pPr>
      <w:r>
        <w:rPr>
          <w:rFonts w:ascii="Cambria" w:hAnsi="Cambria" w:cs="Calibri"/>
          <w:b/>
          <w:bCs/>
          <w:sz w:val="24"/>
          <w:szCs w:val="24"/>
        </w:rPr>
        <w:t xml:space="preserve">A2. </w:t>
      </w:r>
      <w:r w:rsidRPr="00CE1CC3">
        <w:rPr>
          <w:rFonts w:ascii="Cambria" w:hAnsi="Cambria" w:cs="Calibri"/>
          <w:b/>
          <w:bCs/>
          <w:sz w:val="24"/>
          <w:szCs w:val="24"/>
        </w:rPr>
        <w:t>Elaborarea cererii de finanțare</w:t>
      </w:r>
    </w:p>
    <w:p w14:paraId="29873614" w14:textId="3BF26F50" w:rsidR="00CE1CC3" w:rsidRDefault="00CE1CC3" w:rsidP="00CF5DAE">
      <w:pPr>
        <w:spacing w:after="0" w:line="276" w:lineRule="auto"/>
        <w:jc w:val="both"/>
        <w:rPr>
          <w:rFonts w:ascii="Cambria" w:hAnsi="Cambria" w:cs="Calibri"/>
          <w:b/>
          <w:bCs/>
          <w:sz w:val="24"/>
          <w:szCs w:val="24"/>
        </w:rPr>
      </w:pPr>
      <w:r>
        <w:rPr>
          <w:rFonts w:ascii="Cambria" w:hAnsi="Cambria" w:cs="Calibri"/>
          <w:b/>
          <w:bCs/>
          <w:sz w:val="24"/>
          <w:szCs w:val="24"/>
        </w:rPr>
        <w:t xml:space="preserve">A2.1 </w:t>
      </w:r>
      <w:r w:rsidRPr="00CE1CC3">
        <w:rPr>
          <w:rFonts w:ascii="Cambria" w:hAnsi="Cambria" w:cs="Calibri"/>
          <w:b/>
          <w:bCs/>
          <w:sz w:val="24"/>
          <w:szCs w:val="24"/>
        </w:rPr>
        <w:t>Prestarea serviciilor de elaborare a cererii de finantare</w:t>
      </w:r>
    </w:p>
    <w:p w14:paraId="7F90683E" w14:textId="523E03FA" w:rsidR="00CE1CC3" w:rsidRPr="00CE1CC3" w:rsidRDefault="00CE1CC3" w:rsidP="00CF5DAE">
      <w:pPr>
        <w:spacing w:after="0" w:line="276" w:lineRule="auto"/>
        <w:jc w:val="both"/>
        <w:rPr>
          <w:rFonts w:ascii="Cambria" w:hAnsi="Cambria" w:cs="Calibri"/>
          <w:sz w:val="24"/>
          <w:szCs w:val="24"/>
        </w:rPr>
      </w:pPr>
      <w:r w:rsidRPr="00CE1CC3">
        <w:rPr>
          <w:rFonts w:ascii="Cambria" w:hAnsi="Cambria" w:cs="Calibri"/>
          <w:sz w:val="24"/>
          <w:szCs w:val="24"/>
        </w:rPr>
        <w:t>Scopul acestei subactivitati constă în achizitia consultantei necesare in vederea elaborarii cererii de finantare, achizitia serviciilor de consultanta pentru elaborarea cererii de finantare si elaborarea cererii de finantare in conformitate cu prevederile Ghidului Solicitantului.</w:t>
      </w:r>
      <w:r w:rsidR="00855210">
        <w:rPr>
          <w:rFonts w:ascii="Cambria" w:hAnsi="Cambria" w:cs="Calibri"/>
          <w:sz w:val="24"/>
          <w:szCs w:val="24"/>
        </w:rPr>
        <w:t xml:space="preserve"> </w:t>
      </w:r>
      <w:r w:rsidR="00855210" w:rsidRPr="00855210">
        <w:rPr>
          <w:rFonts w:ascii="Cambria" w:hAnsi="Cambria" w:cs="Calibri"/>
          <w:sz w:val="24"/>
          <w:szCs w:val="24"/>
        </w:rPr>
        <w:t>Strategia privind elaborarea Cererii de Finantare consta in: realizarea acestui document la un standard inalt de profesionalism. Rezultatul acestei subactivitati este o Cerere de Finantare elaborata. Locatia: Aceasta subactivitate se va desfasura la sediul Primariei Comunei Baia si la sediul Contractorului.</w:t>
      </w:r>
    </w:p>
    <w:p w14:paraId="0B15D299" w14:textId="77777777" w:rsidR="0079550C" w:rsidRDefault="0079550C" w:rsidP="00CF5DAE">
      <w:pPr>
        <w:spacing w:after="0" w:line="276" w:lineRule="auto"/>
        <w:jc w:val="both"/>
        <w:rPr>
          <w:rFonts w:ascii="Cambria" w:hAnsi="Cambria" w:cs="Calibri"/>
          <w:b/>
          <w:bCs/>
          <w:sz w:val="24"/>
          <w:szCs w:val="24"/>
        </w:rPr>
      </w:pPr>
    </w:p>
    <w:p w14:paraId="040EA138" w14:textId="5480E5EF" w:rsidR="004849F7" w:rsidRDefault="004849F7" w:rsidP="00CF5DAE">
      <w:pPr>
        <w:spacing w:after="0" w:line="276" w:lineRule="auto"/>
        <w:jc w:val="both"/>
        <w:rPr>
          <w:rFonts w:ascii="Cambria" w:hAnsi="Cambria" w:cs="Calibri"/>
          <w:b/>
          <w:bCs/>
          <w:sz w:val="24"/>
          <w:szCs w:val="24"/>
        </w:rPr>
      </w:pPr>
      <w:r w:rsidRPr="004849F7">
        <w:rPr>
          <w:rFonts w:ascii="Cambria" w:hAnsi="Cambria" w:cs="Calibri"/>
          <w:b/>
          <w:bCs/>
          <w:sz w:val="24"/>
          <w:szCs w:val="24"/>
        </w:rPr>
        <w:t>A3. Pregatirea documentatiilor de atribuire a contractelor de achizitie, precum si incheierea contractelor cu operatorii economici</w:t>
      </w:r>
    </w:p>
    <w:p w14:paraId="76F2F33D" w14:textId="77777777" w:rsidR="00855210" w:rsidRDefault="004849F7" w:rsidP="00CF5DAE">
      <w:pPr>
        <w:spacing w:after="0" w:line="276" w:lineRule="auto"/>
        <w:jc w:val="both"/>
        <w:rPr>
          <w:rFonts w:ascii="Cambria" w:hAnsi="Cambria" w:cs="Calibri"/>
          <w:b/>
          <w:bCs/>
          <w:sz w:val="24"/>
          <w:szCs w:val="24"/>
        </w:rPr>
      </w:pPr>
      <w:r>
        <w:rPr>
          <w:rFonts w:ascii="Cambria" w:hAnsi="Cambria" w:cs="Calibri"/>
          <w:b/>
          <w:bCs/>
          <w:sz w:val="24"/>
          <w:szCs w:val="24"/>
        </w:rPr>
        <w:t xml:space="preserve">A3.1 </w:t>
      </w:r>
      <w:r w:rsidR="00855210" w:rsidRPr="00855210">
        <w:rPr>
          <w:rFonts w:ascii="Cambria" w:hAnsi="Cambria" w:cs="Calibri"/>
          <w:b/>
          <w:bCs/>
          <w:sz w:val="24"/>
          <w:szCs w:val="24"/>
        </w:rPr>
        <w:t>Contractarea serviciilor de organizare a procedurilor de achiziție</w:t>
      </w:r>
    </w:p>
    <w:p w14:paraId="6E6F48DF" w14:textId="77777777" w:rsidR="00855210" w:rsidRDefault="00855210" w:rsidP="00CF5DAE">
      <w:pPr>
        <w:spacing w:after="0" w:line="276" w:lineRule="auto"/>
        <w:jc w:val="both"/>
        <w:rPr>
          <w:rFonts w:ascii="Cambria" w:hAnsi="Cambria" w:cs="Calibri"/>
          <w:sz w:val="24"/>
          <w:szCs w:val="24"/>
        </w:rPr>
      </w:pPr>
      <w:r w:rsidRPr="00855210">
        <w:rPr>
          <w:rFonts w:ascii="Cambria" w:hAnsi="Cambria" w:cs="Calibri"/>
          <w:sz w:val="24"/>
          <w:szCs w:val="24"/>
        </w:rPr>
        <w:t>Scopul acestei subactivități îl reprezintă pregătirea documentației pentru contractarea serviciilor de organizare proceduri de achiziție, semnarea contractului și prestarea serviciilor de organizare proceduri de achiziție.</w:t>
      </w:r>
    </w:p>
    <w:p w14:paraId="2021441C" w14:textId="434530D7" w:rsidR="004849F7" w:rsidRDefault="004849F7" w:rsidP="00CF5DAE">
      <w:pPr>
        <w:spacing w:after="0" w:line="276" w:lineRule="auto"/>
        <w:jc w:val="both"/>
        <w:rPr>
          <w:rFonts w:ascii="Cambria" w:hAnsi="Cambria" w:cs="Calibri"/>
          <w:b/>
          <w:bCs/>
          <w:sz w:val="24"/>
          <w:szCs w:val="24"/>
        </w:rPr>
      </w:pPr>
      <w:r w:rsidRPr="004849F7">
        <w:rPr>
          <w:rFonts w:ascii="Cambria" w:hAnsi="Cambria" w:cs="Calibri"/>
          <w:b/>
          <w:bCs/>
          <w:sz w:val="24"/>
          <w:szCs w:val="24"/>
        </w:rPr>
        <w:t xml:space="preserve">A3.2 </w:t>
      </w:r>
      <w:r w:rsidR="00855210" w:rsidRPr="00855210">
        <w:rPr>
          <w:rFonts w:ascii="Cambria" w:hAnsi="Cambria" w:cs="Calibri"/>
          <w:b/>
          <w:bCs/>
          <w:sz w:val="24"/>
          <w:szCs w:val="24"/>
        </w:rPr>
        <w:t>Contractarea serviciilor de consultanță în managementul proiectului</w:t>
      </w:r>
    </w:p>
    <w:p w14:paraId="02295AE7" w14:textId="77777777" w:rsidR="00714FE5" w:rsidRDefault="00714FE5" w:rsidP="00CF5DAE">
      <w:pPr>
        <w:spacing w:after="0" w:line="276" w:lineRule="auto"/>
        <w:jc w:val="both"/>
        <w:rPr>
          <w:rFonts w:ascii="Cambria" w:hAnsi="Cambria" w:cs="Calibri"/>
          <w:sz w:val="24"/>
          <w:szCs w:val="24"/>
        </w:rPr>
      </w:pPr>
      <w:r w:rsidRPr="00714FE5">
        <w:rPr>
          <w:rFonts w:ascii="Cambria" w:hAnsi="Cambria" w:cs="Calibri"/>
          <w:sz w:val="24"/>
          <w:szCs w:val="24"/>
        </w:rPr>
        <w:t xml:space="preserve">Scopul acestei subactivități îl reprezintă pregătirea documentației pentru contractarea serviciilor de consultanță în managementul proiectului și semnarea contractului. </w:t>
      </w:r>
    </w:p>
    <w:p w14:paraId="4256EA7D" w14:textId="3C78D422" w:rsidR="0079550C" w:rsidRDefault="004849F7" w:rsidP="00CF5DAE">
      <w:pPr>
        <w:spacing w:after="0" w:line="276" w:lineRule="auto"/>
        <w:jc w:val="both"/>
        <w:rPr>
          <w:rFonts w:ascii="Cambria" w:hAnsi="Cambria" w:cs="Calibri"/>
          <w:b/>
          <w:bCs/>
          <w:sz w:val="24"/>
          <w:szCs w:val="24"/>
        </w:rPr>
      </w:pPr>
      <w:r>
        <w:rPr>
          <w:rFonts w:ascii="Cambria" w:hAnsi="Cambria" w:cs="Calibri"/>
          <w:b/>
          <w:bCs/>
          <w:sz w:val="24"/>
          <w:szCs w:val="24"/>
        </w:rPr>
        <w:lastRenderedPageBreak/>
        <w:t>A3.3</w:t>
      </w:r>
      <w:r w:rsidRPr="004849F7">
        <w:rPr>
          <w:rFonts w:ascii="Cambria" w:hAnsi="Cambria" w:cs="Calibri"/>
          <w:b/>
          <w:bCs/>
          <w:sz w:val="24"/>
          <w:szCs w:val="24"/>
        </w:rPr>
        <w:t xml:space="preserve"> </w:t>
      </w:r>
      <w:r w:rsidR="00714FE5" w:rsidRPr="00714FE5">
        <w:rPr>
          <w:rFonts w:ascii="Cambria" w:hAnsi="Cambria" w:cs="Calibri"/>
          <w:b/>
          <w:bCs/>
          <w:sz w:val="24"/>
          <w:szCs w:val="24"/>
        </w:rPr>
        <w:t>Contractarea serviciilor de audit financiar al proiectului</w:t>
      </w:r>
    </w:p>
    <w:p w14:paraId="4853F86D" w14:textId="77777777" w:rsidR="00714FE5" w:rsidRDefault="00714FE5" w:rsidP="00CF5DAE">
      <w:pPr>
        <w:spacing w:after="0" w:line="276" w:lineRule="auto"/>
        <w:jc w:val="both"/>
        <w:rPr>
          <w:rFonts w:ascii="Cambria" w:hAnsi="Cambria" w:cs="Calibri"/>
          <w:sz w:val="24"/>
          <w:szCs w:val="24"/>
        </w:rPr>
      </w:pPr>
      <w:r w:rsidRPr="00714FE5">
        <w:rPr>
          <w:rFonts w:ascii="Cambria" w:hAnsi="Cambria" w:cs="Calibri"/>
          <w:sz w:val="24"/>
          <w:szCs w:val="24"/>
        </w:rPr>
        <w:t>Scopul acestei subactivități îl reprezintă pregătirea documentației pentru contractarea serviciilor de audit financiar al proiectului și semnarea contractului. Strategia folosita consta in: achizitie directa. Locatia: sediul Primariei Baia si la sediul contractorului care va furniza servicii de organizare a procedurilor de achizitie.</w:t>
      </w:r>
    </w:p>
    <w:p w14:paraId="3F0FB61F" w14:textId="01B57E82" w:rsidR="004849F7" w:rsidRDefault="004849F7" w:rsidP="00CF5DAE">
      <w:pPr>
        <w:spacing w:after="0" w:line="276" w:lineRule="auto"/>
        <w:jc w:val="both"/>
        <w:rPr>
          <w:rFonts w:ascii="Cambria" w:hAnsi="Cambria" w:cs="Calibri"/>
          <w:b/>
          <w:bCs/>
          <w:sz w:val="24"/>
          <w:szCs w:val="24"/>
        </w:rPr>
      </w:pPr>
      <w:r w:rsidRPr="004849F7">
        <w:rPr>
          <w:rFonts w:ascii="Cambria" w:hAnsi="Cambria" w:cs="Calibri"/>
          <w:b/>
          <w:bCs/>
          <w:sz w:val="24"/>
          <w:szCs w:val="24"/>
        </w:rPr>
        <w:t xml:space="preserve">A3.4 </w:t>
      </w:r>
      <w:r w:rsidR="00714FE5" w:rsidRPr="00714FE5">
        <w:rPr>
          <w:rFonts w:ascii="Cambria" w:hAnsi="Cambria" w:cs="Calibri"/>
          <w:b/>
          <w:bCs/>
          <w:sz w:val="24"/>
          <w:szCs w:val="24"/>
        </w:rPr>
        <w:t>Contractarea serviciilor de publicitate</w:t>
      </w:r>
    </w:p>
    <w:p w14:paraId="5422EE41" w14:textId="77777777" w:rsidR="00714FE5" w:rsidRDefault="00714FE5" w:rsidP="00CF5DAE">
      <w:pPr>
        <w:spacing w:after="0" w:line="276" w:lineRule="auto"/>
        <w:jc w:val="both"/>
        <w:rPr>
          <w:rFonts w:ascii="Cambria" w:hAnsi="Cambria" w:cs="Calibri"/>
          <w:sz w:val="24"/>
          <w:szCs w:val="24"/>
        </w:rPr>
      </w:pPr>
      <w:r w:rsidRPr="00714FE5">
        <w:rPr>
          <w:rFonts w:ascii="Cambria" w:hAnsi="Cambria" w:cs="Calibri"/>
          <w:sz w:val="24"/>
          <w:szCs w:val="24"/>
        </w:rPr>
        <w:t>Scopul acestei subactivități îl reprezintă pregătirea documentației pentru contractarea serviciilor de publicitate și semnarea contractului. Strategia folosita consta in: achizitie directa. Locatia: sediul Primariei Baia si la sediul contractorului care va furniza servicii de organizare a procedurilor de achizitie.</w:t>
      </w:r>
    </w:p>
    <w:p w14:paraId="3EF7261D" w14:textId="4E089452" w:rsidR="004849F7" w:rsidRDefault="004849F7" w:rsidP="00CF5DAE">
      <w:pPr>
        <w:spacing w:after="0" w:line="276" w:lineRule="auto"/>
        <w:jc w:val="both"/>
        <w:rPr>
          <w:rFonts w:ascii="Cambria" w:hAnsi="Cambria" w:cs="Calibri"/>
          <w:b/>
          <w:bCs/>
          <w:sz w:val="24"/>
          <w:szCs w:val="24"/>
        </w:rPr>
      </w:pPr>
      <w:r w:rsidRPr="004849F7">
        <w:rPr>
          <w:rFonts w:ascii="Cambria" w:hAnsi="Cambria" w:cs="Calibri"/>
          <w:b/>
          <w:bCs/>
          <w:sz w:val="24"/>
          <w:szCs w:val="24"/>
        </w:rPr>
        <w:t xml:space="preserve">A3.5 </w:t>
      </w:r>
      <w:r w:rsidR="00714FE5" w:rsidRPr="00714FE5">
        <w:rPr>
          <w:rFonts w:ascii="Cambria" w:hAnsi="Cambria" w:cs="Calibri"/>
          <w:b/>
          <w:bCs/>
          <w:sz w:val="24"/>
          <w:szCs w:val="24"/>
        </w:rPr>
        <w:t>Achiziție lucrări, inclusiv a echipamentelor tehnologice și funcționale cu/fără montaj prevăzute în proiect</w:t>
      </w:r>
    </w:p>
    <w:p w14:paraId="64A863F9" w14:textId="77777777" w:rsidR="00714FE5" w:rsidRDefault="00714FE5" w:rsidP="00CF5DAE">
      <w:pPr>
        <w:spacing w:after="0" w:line="276" w:lineRule="auto"/>
        <w:jc w:val="both"/>
        <w:rPr>
          <w:rFonts w:ascii="Cambria" w:hAnsi="Cambria" w:cs="Calibri"/>
          <w:sz w:val="24"/>
          <w:szCs w:val="24"/>
        </w:rPr>
      </w:pPr>
      <w:r w:rsidRPr="00714FE5">
        <w:rPr>
          <w:rFonts w:ascii="Cambria" w:hAnsi="Cambria" w:cs="Calibri"/>
          <w:sz w:val="24"/>
          <w:szCs w:val="24"/>
        </w:rPr>
        <w:t>Scopul acestei subactivitati este pregatirea documentatiei de atribuire referitoare la procedura de achizitie lucrari, inclusiv a echipamentelor tehnologice si functionale cu/fara montaj prevazute în proiect și semnarea contractului de lucrări. Strategia folosita consta in: indeplinirea conditiilor de lansare a procedurii și identificarea procedurii in programul anual al achizitiilor publice; numirea comisiei de evaluare; intocmirea documentatiei de atribuire; identificarea fondurilor necesare desfasurarii contractului; Postarea anuntului in SEAP; punerea la dispozitie a documentatiei de atribuire; Primirea clarificarilor privind documentatia de atribuire si raspunsul la acestea; Deschiderea ofertelor si intocmirea procesului-verbal de deschidere; Verificarea cerintelor minime de calificare; Stabilirea clarificarilor la documentele prezentate de ofertanti; Primirea raspunsurilor la solicitarile de clarificari, precum si a documentelor solicitate a fi completate; Stabilirea operatorilor economici calificati; Verificarea ofertelor; Stabilirea clarificarilor cu privire la ofertele prezentate, precum si primirea raspunsurilor la acestea; Stabilirea ofertelor inacceptabile, neconforme, precum si a celor admisibile; Stabilirea ofertei/ofertelor castigatoare sau, dupa caz, anularea procedurii; Notificarea privind rezultatul aplicarii procedurii; Semnarea contractului; Intocmirea dosarului de achizitie publica.</w:t>
      </w:r>
    </w:p>
    <w:p w14:paraId="3FEBA4A1" w14:textId="682354B3" w:rsidR="004849F7" w:rsidRDefault="004849F7" w:rsidP="00CF5DAE">
      <w:pPr>
        <w:spacing w:after="0" w:line="276" w:lineRule="auto"/>
        <w:jc w:val="both"/>
        <w:rPr>
          <w:rFonts w:ascii="Cambria" w:hAnsi="Cambria" w:cs="Calibri"/>
          <w:b/>
          <w:bCs/>
          <w:sz w:val="24"/>
          <w:szCs w:val="24"/>
        </w:rPr>
      </w:pPr>
      <w:r w:rsidRPr="004849F7">
        <w:rPr>
          <w:rFonts w:ascii="Cambria" w:hAnsi="Cambria" w:cs="Calibri"/>
          <w:b/>
          <w:bCs/>
          <w:sz w:val="24"/>
          <w:szCs w:val="24"/>
        </w:rPr>
        <w:t xml:space="preserve">A3.6 </w:t>
      </w:r>
      <w:r w:rsidR="00714FE5" w:rsidRPr="00714FE5">
        <w:rPr>
          <w:rFonts w:ascii="Cambria" w:hAnsi="Cambria" w:cs="Calibri"/>
          <w:b/>
          <w:bCs/>
          <w:sz w:val="24"/>
          <w:szCs w:val="24"/>
        </w:rPr>
        <w:t>Contractarea serviciilor de diriginție de șantier</w:t>
      </w:r>
    </w:p>
    <w:p w14:paraId="28118E6A" w14:textId="77777777" w:rsidR="00714FE5" w:rsidRDefault="00714FE5" w:rsidP="00CF5DAE">
      <w:pPr>
        <w:spacing w:after="0" w:line="276" w:lineRule="auto"/>
        <w:jc w:val="both"/>
        <w:rPr>
          <w:rFonts w:ascii="Cambria" w:hAnsi="Cambria" w:cs="Calibri"/>
          <w:sz w:val="24"/>
          <w:szCs w:val="24"/>
        </w:rPr>
      </w:pPr>
      <w:r w:rsidRPr="00714FE5">
        <w:rPr>
          <w:rFonts w:ascii="Cambria" w:hAnsi="Cambria" w:cs="Calibri"/>
          <w:sz w:val="24"/>
          <w:szCs w:val="24"/>
        </w:rPr>
        <w:t>Scopul acestei subactivitati este pregatirea documentatiei de atribuire pentru achizitia serviciilor prestate de dirigintele de santier, semnarea contractului și prestarea serviciilor de dirigenție de șantier. Strategia folosita: achizitie directa. Locatia: sediul Primariei Baia si la sediul contractorului care va furniza servicii de organizare a procedurilor de achizitie.</w:t>
      </w:r>
    </w:p>
    <w:p w14:paraId="49685E6D" w14:textId="77777777" w:rsidR="00DA02E9" w:rsidRDefault="00DA02E9" w:rsidP="00CF5DAE">
      <w:pPr>
        <w:spacing w:after="0" w:line="276" w:lineRule="auto"/>
        <w:jc w:val="both"/>
        <w:rPr>
          <w:rFonts w:ascii="Cambria" w:hAnsi="Cambria" w:cs="Calibri"/>
          <w:b/>
          <w:bCs/>
          <w:sz w:val="24"/>
          <w:szCs w:val="24"/>
        </w:rPr>
      </w:pPr>
    </w:p>
    <w:p w14:paraId="15A1C56D" w14:textId="28761CBD" w:rsidR="004849F7" w:rsidRPr="004849F7" w:rsidRDefault="004849F7" w:rsidP="00CF5DAE">
      <w:pPr>
        <w:spacing w:after="0" w:line="276" w:lineRule="auto"/>
        <w:jc w:val="both"/>
        <w:rPr>
          <w:rFonts w:ascii="Cambria" w:hAnsi="Cambria" w:cs="Calibri"/>
          <w:b/>
          <w:bCs/>
          <w:sz w:val="24"/>
          <w:szCs w:val="24"/>
        </w:rPr>
      </w:pPr>
      <w:r w:rsidRPr="004849F7">
        <w:rPr>
          <w:rFonts w:ascii="Cambria" w:hAnsi="Cambria" w:cs="Calibri"/>
          <w:b/>
          <w:bCs/>
          <w:sz w:val="24"/>
          <w:szCs w:val="24"/>
        </w:rPr>
        <w:t xml:space="preserve">A4. </w:t>
      </w:r>
      <w:r w:rsidR="00714FE5" w:rsidRPr="00714FE5">
        <w:rPr>
          <w:rFonts w:ascii="Cambria" w:hAnsi="Cambria" w:cs="Calibri"/>
          <w:b/>
          <w:bCs/>
          <w:sz w:val="24"/>
          <w:szCs w:val="24"/>
        </w:rPr>
        <w:t>Elaborarea Studiului de Fezabilitate (S.F.) si a documentatiilor tehnice necesare in vederea obtinerii avizelor/acordurilor/autorizatiilor</w:t>
      </w:r>
    </w:p>
    <w:p w14:paraId="5C6DBC92" w14:textId="2524DAEE" w:rsidR="00CF5DAE" w:rsidRDefault="004849F7" w:rsidP="00CF5DAE">
      <w:pPr>
        <w:spacing w:after="0" w:line="276" w:lineRule="auto"/>
        <w:jc w:val="both"/>
        <w:rPr>
          <w:rFonts w:ascii="Cambria" w:hAnsi="Cambria" w:cs="Calibri"/>
          <w:b/>
          <w:bCs/>
          <w:sz w:val="24"/>
          <w:szCs w:val="24"/>
        </w:rPr>
      </w:pPr>
      <w:r>
        <w:rPr>
          <w:rFonts w:ascii="Cambria" w:hAnsi="Cambria" w:cs="Calibri"/>
          <w:b/>
          <w:bCs/>
          <w:sz w:val="24"/>
          <w:szCs w:val="24"/>
        </w:rPr>
        <w:t xml:space="preserve">A4.1 </w:t>
      </w:r>
      <w:r w:rsidR="00714FE5" w:rsidRPr="00714FE5">
        <w:rPr>
          <w:rFonts w:ascii="Cambria" w:hAnsi="Cambria" w:cs="Calibri"/>
          <w:b/>
          <w:bCs/>
          <w:sz w:val="24"/>
          <w:szCs w:val="24"/>
        </w:rPr>
        <w:t>Elaborarea Studiului de Fezabilitate (S.F.) si a documentatiilor tehnice necesare in vederea obtinerii avizelor/acordurilor/autorizatiilor</w:t>
      </w:r>
    </w:p>
    <w:p w14:paraId="372D6C94" w14:textId="1CEA2785" w:rsidR="004849F7" w:rsidRDefault="00714FE5" w:rsidP="00CF5DAE">
      <w:pPr>
        <w:spacing w:after="0" w:line="276" w:lineRule="auto"/>
        <w:jc w:val="both"/>
        <w:rPr>
          <w:rFonts w:ascii="Cambria" w:hAnsi="Cambria" w:cs="Calibri"/>
          <w:sz w:val="24"/>
          <w:szCs w:val="24"/>
        </w:rPr>
      </w:pPr>
      <w:r w:rsidRPr="00714FE5">
        <w:rPr>
          <w:rFonts w:ascii="Cambria" w:hAnsi="Cambria" w:cs="Calibri"/>
          <w:sz w:val="24"/>
          <w:szCs w:val="24"/>
        </w:rPr>
        <w:lastRenderedPageBreak/>
        <w:t>Scopul acestei subactivitati constă în pregatirea documentatiei pentru procedura de achizitie a prestatorului de servicii pentru elaborarea Studiului de Fezabilitate (S.F.) si a documentatiilor tehnice necesare in vederea obtinerii avizelor/acordurilor/autorizatiilor, achiziția serviciilor și elaborarea documentației studiului de fezabilitate și a documentațiilor necesare in vederea obtinerii avizelor/acordurilor/autorizatiilor, în conformitate cu prevederile H.G. 907/2016. Strategia privind aceasta subactivitate consta in: realizarea acestui document la un standard inalt de profesionalism. Rezultatul acestei subactivitati este un Studiul de Fezabilitate (S.F.) elaborat.</w:t>
      </w:r>
    </w:p>
    <w:p w14:paraId="79A93840" w14:textId="77777777" w:rsidR="00714FE5" w:rsidRDefault="00714FE5" w:rsidP="00CF5DAE">
      <w:pPr>
        <w:spacing w:after="0" w:line="276" w:lineRule="auto"/>
        <w:jc w:val="both"/>
        <w:rPr>
          <w:rFonts w:ascii="Cambria" w:hAnsi="Cambria" w:cs="Calibri"/>
          <w:sz w:val="24"/>
          <w:szCs w:val="24"/>
        </w:rPr>
      </w:pPr>
    </w:p>
    <w:p w14:paraId="1717A5A1" w14:textId="3CB95DAA" w:rsidR="004849F7" w:rsidRDefault="004849F7" w:rsidP="00CF5DAE">
      <w:pPr>
        <w:spacing w:after="0" w:line="276" w:lineRule="auto"/>
        <w:jc w:val="both"/>
        <w:rPr>
          <w:rFonts w:ascii="Cambria" w:hAnsi="Cambria" w:cs="Calibri"/>
          <w:b/>
          <w:bCs/>
          <w:sz w:val="24"/>
          <w:szCs w:val="24"/>
        </w:rPr>
      </w:pPr>
      <w:r w:rsidRPr="004849F7">
        <w:rPr>
          <w:rFonts w:ascii="Cambria" w:hAnsi="Cambria" w:cs="Calibri"/>
          <w:b/>
          <w:bCs/>
          <w:sz w:val="24"/>
          <w:szCs w:val="24"/>
        </w:rPr>
        <w:t xml:space="preserve">A5. </w:t>
      </w:r>
      <w:r w:rsidR="00714FE5" w:rsidRPr="00714FE5">
        <w:rPr>
          <w:rFonts w:ascii="Cambria" w:hAnsi="Cambria" w:cs="Calibri"/>
          <w:b/>
          <w:bCs/>
          <w:sz w:val="24"/>
          <w:szCs w:val="24"/>
        </w:rPr>
        <w:t>Proiectarea si construirea centrului multifunctional cu dotari sportive si culturale pentru copii</w:t>
      </w:r>
    </w:p>
    <w:p w14:paraId="3CC47376" w14:textId="1F1B4671" w:rsidR="004849F7" w:rsidRDefault="004849F7" w:rsidP="00CF5DAE">
      <w:pPr>
        <w:spacing w:after="0" w:line="276" w:lineRule="auto"/>
        <w:jc w:val="both"/>
        <w:rPr>
          <w:rFonts w:ascii="Cambria" w:hAnsi="Cambria" w:cs="Calibri"/>
          <w:b/>
          <w:bCs/>
          <w:sz w:val="24"/>
          <w:szCs w:val="24"/>
        </w:rPr>
      </w:pPr>
      <w:r>
        <w:rPr>
          <w:rFonts w:ascii="Cambria" w:hAnsi="Cambria" w:cs="Calibri"/>
          <w:b/>
          <w:bCs/>
          <w:sz w:val="24"/>
          <w:szCs w:val="24"/>
        </w:rPr>
        <w:t xml:space="preserve">A5.1 </w:t>
      </w:r>
      <w:r w:rsidR="00714FE5" w:rsidRPr="00714FE5">
        <w:rPr>
          <w:rFonts w:ascii="Cambria" w:hAnsi="Cambria" w:cs="Calibri"/>
          <w:b/>
          <w:bCs/>
          <w:sz w:val="24"/>
          <w:szCs w:val="24"/>
        </w:rPr>
        <w:t>Realizarea Proiectului Tehnic si a detaliilor de executie, verificarea tehnica de calitate a proiectului tehnic si prestarea serviciilor de Asistenta Tehnica din partea proiectantului</w:t>
      </w:r>
    </w:p>
    <w:p w14:paraId="75C6A88E" w14:textId="77777777" w:rsidR="00714FE5" w:rsidRDefault="00714FE5" w:rsidP="00CF5DAE">
      <w:pPr>
        <w:spacing w:after="0" w:line="276" w:lineRule="auto"/>
        <w:jc w:val="both"/>
        <w:rPr>
          <w:rFonts w:ascii="Cambria" w:hAnsi="Cambria" w:cs="Calibri"/>
          <w:sz w:val="24"/>
          <w:szCs w:val="24"/>
        </w:rPr>
      </w:pPr>
      <w:r w:rsidRPr="00714FE5">
        <w:rPr>
          <w:rFonts w:ascii="Cambria" w:hAnsi="Cambria" w:cs="Calibri"/>
          <w:sz w:val="24"/>
          <w:szCs w:val="24"/>
        </w:rPr>
        <w:t>Scopul acestei subactivități este pregatirea documentatiei pentru procedura de achizitie a prestatorului de servicii pentru realizarea Proiectului Tehnic si a detaliilor de executie, serviciilor de asistenta tehnica si de verificare tehnica de calitate a proiectului tehnic. Strategia privind aceasta subactivitate consta in: verificarea realizarii acestui document la un standard inalt de profesionalism. Rezultatul acestei subactivitati este un Proiect tehnic si detalii de executie elaborate.</w:t>
      </w:r>
    </w:p>
    <w:p w14:paraId="438BBA21" w14:textId="205F5232" w:rsidR="004849F7" w:rsidRPr="004849F7" w:rsidRDefault="004849F7" w:rsidP="00CF5DAE">
      <w:pPr>
        <w:spacing w:after="0" w:line="276" w:lineRule="auto"/>
        <w:jc w:val="both"/>
        <w:rPr>
          <w:rFonts w:ascii="Cambria" w:hAnsi="Cambria" w:cs="Calibri"/>
          <w:b/>
          <w:bCs/>
          <w:sz w:val="24"/>
          <w:szCs w:val="24"/>
        </w:rPr>
      </w:pPr>
      <w:r w:rsidRPr="004849F7">
        <w:rPr>
          <w:rFonts w:ascii="Cambria" w:hAnsi="Cambria" w:cs="Calibri"/>
          <w:b/>
          <w:bCs/>
          <w:sz w:val="24"/>
          <w:szCs w:val="24"/>
        </w:rPr>
        <w:t xml:space="preserve">A5.2 </w:t>
      </w:r>
      <w:r w:rsidR="00714FE5" w:rsidRPr="00714FE5">
        <w:rPr>
          <w:rFonts w:ascii="Cambria" w:hAnsi="Cambria" w:cs="Calibri"/>
          <w:b/>
          <w:bCs/>
          <w:sz w:val="24"/>
          <w:szCs w:val="24"/>
        </w:rPr>
        <w:t>Realizarea lucrarilor pentru centrul multifuncțional cu dotări sportive și culturale din Comuna Baia, Județul Suceava</w:t>
      </w:r>
    </w:p>
    <w:p w14:paraId="34D4C8E2" w14:textId="77777777" w:rsidR="00714FE5" w:rsidRDefault="00714FE5" w:rsidP="00CF5DAE">
      <w:pPr>
        <w:spacing w:after="0" w:line="276" w:lineRule="auto"/>
        <w:jc w:val="both"/>
        <w:rPr>
          <w:rFonts w:ascii="Cambria" w:hAnsi="Cambria" w:cs="Calibri"/>
          <w:sz w:val="24"/>
          <w:szCs w:val="24"/>
        </w:rPr>
      </w:pPr>
      <w:r w:rsidRPr="00714FE5">
        <w:rPr>
          <w:rFonts w:ascii="Cambria" w:hAnsi="Cambria" w:cs="Calibri"/>
          <w:sz w:val="24"/>
          <w:szCs w:val="24"/>
        </w:rPr>
        <w:t>Scopul acestei subactivitati este realizarea lucrarilor de investitii propriu-zise, de constructie Centru multifuncțional cu dotări sportive și culturale construit în Comuna Baia, Județul Suceava.</w:t>
      </w:r>
    </w:p>
    <w:p w14:paraId="21DF915A" w14:textId="41174592" w:rsidR="004849F7" w:rsidRDefault="004849F7" w:rsidP="00CF5DAE">
      <w:pPr>
        <w:spacing w:after="0" w:line="276" w:lineRule="auto"/>
        <w:jc w:val="both"/>
        <w:rPr>
          <w:rFonts w:ascii="Cambria" w:hAnsi="Cambria" w:cs="Calibri"/>
          <w:b/>
          <w:bCs/>
          <w:sz w:val="24"/>
          <w:szCs w:val="24"/>
        </w:rPr>
      </w:pPr>
      <w:r>
        <w:rPr>
          <w:rFonts w:ascii="Cambria" w:hAnsi="Cambria" w:cs="Calibri"/>
          <w:b/>
          <w:bCs/>
          <w:sz w:val="24"/>
          <w:szCs w:val="24"/>
        </w:rPr>
        <w:t xml:space="preserve">A5.3 </w:t>
      </w:r>
      <w:r w:rsidRPr="004849F7">
        <w:rPr>
          <w:rFonts w:ascii="Cambria" w:hAnsi="Cambria" w:cs="Calibri"/>
          <w:b/>
          <w:bCs/>
          <w:sz w:val="24"/>
          <w:szCs w:val="24"/>
        </w:rPr>
        <w:t>Prestarea serviciilor de dirigenție de șantier</w:t>
      </w:r>
    </w:p>
    <w:p w14:paraId="57D7C10B" w14:textId="20E69C17" w:rsidR="004849F7" w:rsidRDefault="004849F7" w:rsidP="00CF5DAE">
      <w:pPr>
        <w:spacing w:after="0" w:line="276" w:lineRule="auto"/>
        <w:jc w:val="both"/>
        <w:rPr>
          <w:rFonts w:ascii="Cambria" w:hAnsi="Cambria" w:cs="Calibri"/>
          <w:sz w:val="24"/>
          <w:szCs w:val="24"/>
        </w:rPr>
      </w:pPr>
      <w:r w:rsidRPr="004849F7">
        <w:rPr>
          <w:rFonts w:ascii="Cambria" w:hAnsi="Cambria" w:cs="Calibri"/>
          <w:sz w:val="24"/>
          <w:szCs w:val="24"/>
        </w:rPr>
        <w:t xml:space="preserve">Scopul acestei subactivitati este monitorizarea executiei lucrarilor. Dirigintele de santier isi va desfasura activitatea ca reprezentant al Beneficiarului in relatiile cu Constructorul, Furnizorii, Prestatorii de servicii, in derularea contractului de lucrari. Scopul serviciilor de supervizare pe care Dirigintele de santier trebuie sa le asigure pentru obiectivul de investitii este de a oferi Beneficiarului garantia ca Executantul caruia i-a fost atribuit contractul de executie lucrari isi va indeplini toate responsabilitatile asumate prin contract, va respecta prevederile legale, reglementarile tehnice si caietele de sarcini. Dirigintele de santier va exercita atributiunile in urmatoarele faze ale proiectului: preconstructia lucrarilor; mobilizarea; executia lucrarilor; receptia lucrarilor; perioada de garantie (de notificare a defectelor). Dirigintele de santier va fi monitorizat de un specialist din Primaria </w:t>
      </w:r>
      <w:r w:rsidR="00271F98">
        <w:rPr>
          <w:rFonts w:ascii="Cambria" w:hAnsi="Cambria" w:cs="Calibri"/>
          <w:sz w:val="24"/>
          <w:szCs w:val="24"/>
        </w:rPr>
        <w:t>Baia</w:t>
      </w:r>
      <w:r w:rsidRPr="004849F7">
        <w:rPr>
          <w:rFonts w:ascii="Cambria" w:hAnsi="Cambria" w:cs="Calibri"/>
          <w:sz w:val="24"/>
          <w:szCs w:val="24"/>
        </w:rPr>
        <w:t>.</w:t>
      </w:r>
    </w:p>
    <w:p w14:paraId="687F7D06" w14:textId="61044E99" w:rsidR="004849F7" w:rsidRPr="004849F7" w:rsidRDefault="004849F7" w:rsidP="00CF5DAE">
      <w:pPr>
        <w:spacing w:after="0" w:line="276" w:lineRule="auto"/>
        <w:jc w:val="both"/>
        <w:rPr>
          <w:rFonts w:ascii="Cambria" w:hAnsi="Cambria" w:cs="Calibri"/>
          <w:b/>
          <w:bCs/>
          <w:sz w:val="24"/>
          <w:szCs w:val="24"/>
        </w:rPr>
      </w:pPr>
      <w:r w:rsidRPr="004849F7">
        <w:rPr>
          <w:rFonts w:ascii="Cambria" w:hAnsi="Cambria" w:cs="Calibri"/>
          <w:b/>
          <w:bCs/>
          <w:sz w:val="24"/>
          <w:szCs w:val="24"/>
        </w:rPr>
        <w:t>A5.4 Prestarea serviciilor de asistență tehnică din partea proiectantului</w:t>
      </w:r>
    </w:p>
    <w:p w14:paraId="535E213E" w14:textId="40012B0B" w:rsidR="004849F7" w:rsidRDefault="004849F7" w:rsidP="00CF5DAE">
      <w:pPr>
        <w:spacing w:after="0" w:line="276" w:lineRule="auto"/>
        <w:jc w:val="both"/>
        <w:rPr>
          <w:rFonts w:ascii="Cambria" w:hAnsi="Cambria" w:cs="Calibri"/>
          <w:sz w:val="24"/>
          <w:szCs w:val="24"/>
        </w:rPr>
      </w:pPr>
      <w:r w:rsidRPr="004849F7">
        <w:rPr>
          <w:rFonts w:ascii="Cambria" w:hAnsi="Cambria" w:cs="Calibri"/>
          <w:sz w:val="24"/>
          <w:szCs w:val="24"/>
        </w:rPr>
        <w:t>Scopul acestei subactivitati este monitorizarea de catre proiectant a executiei lucrarilor de executie. Proiectantul isi va desfasura activitatea ca reprezentant al Beneficiarului in relatiile cu Constructorul, Furnizorii, Prestatorii de servicii, in derularea contractului de lucrari. Scopul serviciilor de supervizare pe care Proiectant</w:t>
      </w:r>
      <w:r w:rsidR="00E70A15">
        <w:rPr>
          <w:rFonts w:ascii="Cambria" w:hAnsi="Cambria" w:cs="Calibri"/>
          <w:sz w:val="24"/>
          <w:szCs w:val="24"/>
        </w:rPr>
        <w:t>ul le desfasoara</w:t>
      </w:r>
      <w:r w:rsidRPr="004849F7">
        <w:rPr>
          <w:rFonts w:ascii="Cambria" w:hAnsi="Cambria" w:cs="Calibri"/>
          <w:sz w:val="24"/>
          <w:szCs w:val="24"/>
        </w:rPr>
        <w:t xml:space="preserve"> este acela de a asigura consiliere competenta de specialitate, în legatura cu problemele tehnice aparute pe parcursul executiei lucrarii si de a furniza solutiile tehnice de rezolvare ale acestora. Asigurarea asistentei tehnice pe perioada de executie a lucrarilor se va face conform prevederilor legale ale Legii nr.10/1995 privind calitatea in constructii, cu modificarile si completarile ulterioare. Proiectantul va asigura asistenta pe parcursul executiei lucrarilor, inclusiv prin vizarea notelor de renuntare/comanda suplimentara prin furnizarea de solutii in eventualitatea aparitiei de situatii de fapt neprevazute la momentul realizarii proiectului tehnic etc. Proiectantul va fi monitorizat de un specialist din Primaria </w:t>
      </w:r>
      <w:r w:rsidR="00271F98">
        <w:rPr>
          <w:rFonts w:ascii="Cambria" w:hAnsi="Cambria" w:cs="Calibri"/>
          <w:sz w:val="24"/>
          <w:szCs w:val="24"/>
        </w:rPr>
        <w:t>Baia</w:t>
      </w:r>
      <w:r w:rsidRPr="004849F7">
        <w:rPr>
          <w:rFonts w:ascii="Cambria" w:hAnsi="Cambria" w:cs="Calibri"/>
          <w:sz w:val="24"/>
          <w:szCs w:val="24"/>
        </w:rPr>
        <w:t xml:space="preserve">. </w:t>
      </w:r>
    </w:p>
    <w:p w14:paraId="4F4C0B81" w14:textId="22871F09" w:rsidR="004849F7" w:rsidRPr="004849F7" w:rsidRDefault="004849F7" w:rsidP="00CF5DAE">
      <w:pPr>
        <w:spacing w:after="0" w:line="276" w:lineRule="auto"/>
        <w:jc w:val="both"/>
        <w:rPr>
          <w:rFonts w:ascii="Cambria" w:hAnsi="Cambria" w:cs="Calibri"/>
          <w:b/>
          <w:bCs/>
          <w:sz w:val="24"/>
          <w:szCs w:val="24"/>
        </w:rPr>
      </w:pPr>
      <w:r w:rsidRPr="004849F7">
        <w:rPr>
          <w:rFonts w:ascii="Cambria" w:hAnsi="Cambria" w:cs="Calibri"/>
          <w:b/>
          <w:bCs/>
          <w:sz w:val="24"/>
          <w:szCs w:val="24"/>
        </w:rPr>
        <w:t>A5.5 Monitorizarea contractelor de achiziție încheiate și managementul de proiect aferent activitatii de constructie</w:t>
      </w:r>
    </w:p>
    <w:p w14:paraId="573E9406" w14:textId="305E89BE" w:rsidR="004849F7" w:rsidRPr="004849F7" w:rsidRDefault="004849F7" w:rsidP="00CF5DAE">
      <w:pPr>
        <w:spacing w:after="0" w:line="276" w:lineRule="auto"/>
        <w:jc w:val="both"/>
        <w:rPr>
          <w:rFonts w:ascii="Cambria" w:hAnsi="Cambria" w:cs="Calibri"/>
          <w:sz w:val="24"/>
          <w:szCs w:val="24"/>
        </w:rPr>
      </w:pPr>
      <w:r w:rsidRPr="004849F7">
        <w:rPr>
          <w:rFonts w:ascii="Cambria" w:hAnsi="Cambria" w:cs="Calibri"/>
          <w:sz w:val="24"/>
          <w:szCs w:val="24"/>
        </w:rPr>
        <w:t xml:space="preserve">Scopul acestei subactivitati este prestarea serviciilor de consultanta in managementul proiectului aferent activitatii de constructie, inclusiv monitorizarea contractelor de achizitie incheiate, </w:t>
      </w:r>
      <w:r w:rsidR="00E70A15">
        <w:rPr>
          <w:rFonts w:ascii="Cambria" w:hAnsi="Cambria" w:cs="Calibri"/>
          <w:sz w:val="24"/>
          <w:szCs w:val="24"/>
        </w:rPr>
        <w:t xml:space="preserve">realizarea de </w:t>
      </w:r>
      <w:r w:rsidRPr="004849F7">
        <w:rPr>
          <w:rFonts w:ascii="Cambria" w:hAnsi="Cambria" w:cs="Calibri"/>
          <w:sz w:val="24"/>
          <w:szCs w:val="24"/>
        </w:rPr>
        <w:t>raportare</w:t>
      </w:r>
      <w:r w:rsidR="00E70A15">
        <w:rPr>
          <w:rFonts w:ascii="Cambria" w:hAnsi="Cambria" w:cs="Calibri"/>
          <w:sz w:val="24"/>
          <w:szCs w:val="24"/>
        </w:rPr>
        <w:t xml:space="preserve"> de</w:t>
      </w:r>
      <w:r w:rsidRPr="004849F7">
        <w:rPr>
          <w:rFonts w:ascii="Cambria" w:hAnsi="Cambria" w:cs="Calibri"/>
          <w:sz w:val="24"/>
          <w:szCs w:val="24"/>
        </w:rPr>
        <w:t xml:space="preserve"> progres </w:t>
      </w:r>
      <w:r w:rsidR="00E70A15">
        <w:rPr>
          <w:rFonts w:ascii="Cambria" w:hAnsi="Cambria" w:cs="Calibri"/>
          <w:sz w:val="24"/>
          <w:szCs w:val="24"/>
        </w:rPr>
        <w:t xml:space="preserve">a </w:t>
      </w:r>
      <w:r w:rsidRPr="004849F7">
        <w:rPr>
          <w:rFonts w:ascii="Cambria" w:hAnsi="Cambria" w:cs="Calibri"/>
          <w:sz w:val="24"/>
          <w:szCs w:val="24"/>
        </w:rPr>
        <w:t>proiect</w:t>
      </w:r>
      <w:r w:rsidR="00E70A15">
        <w:rPr>
          <w:rFonts w:ascii="Cambria" w:hAnsi="Cambria" w:cs="Calibri"/>
          <w:sz w:val="24"/>
          <w:szCs w:val="24"/>
        </w:rPr>
        <w:t>ului</w:t>
      </w:r>
      <w:r w:rsidRPr="004849F7">
        <w:rPr>
          <w:rFonts w:ascii="Cambria" w:hAnsi="Cambria" w:cs="Calibri"/>
          <w:sz w:val="24"/>
          <w:szCs w:val="24"/>
        </w:rPr>
        <w:t xml:space="preserve"> aferent</w:t>
      </w:r>
      <w:r w:rsidR="00E70A15">
        <w:rPr>
          <w:rFonts w:ascii="Cambria" w:hAnsi="Cambria" w:cs="Calibri"/>
          <w:sz w:val="24"/>
          <w:szCs w:val="24"/>
        </w:rPr>
        <w:t>e</w:t>
      </w:r>
      <w:r w:rsidRPr="004849F7">
        <w:rPr>
          <w:rFonts w:ascii="Cambria" w:hAnsi="Cambria" w:cs="Calibri"/>
          <w:sz w:val="24"/>
          <w:szCs w:val="24"/>
        </w:rPr>
        <w:t xml:space="preserve"> activitatii de constructie. Strategia privind realizarea managementului de proiect consta in: monitorizarea procedurilor de realizare a managementului de proiect de catre firma contract</w:t>
      </w:r>
      <w:r w:rsidR="00E70A15">
        <w:rPr>
          <w:rFonts w:ascii="Cambria" w:hAnsi="Cambria" w:cs="Calibri"/>
          <w:sz w:val="24"/>
          <w:szCs w:val="24"/>
        </w:rPr>
        <w:t>ata</w:t>
      </w:r>
      <w:r w:rsidRPr="004849F7">
        <w:rPr>
          <w:rFonts w:ascii="Cambria" w:hAnsi="Cambria" w:cs="Calibri"/>
          <w:sz w:val="24"/>
          <w:szCs w:val="24"/>
        </w:rPr>
        <w:t>, prin echipa de management.</w:t>
      </w:r>
    </w:p>
    <w:p w14:paraId="2BF95669" w14:textId="77777777" w:rsidR="004849F7" w:rsidRDefault="004849F7" w:rsidP="00CF5DAE">
      <w:pPr>
        <w:spacing w:after="0" w:line="276" w:lineRule="auto"/>
        <w:jc w:val="both"/>
        <w:rPr>
          <w:rFonts w:ascii="Cambria" w:hAnsi="Cambria" w:cs="Calibri"/>
          <w:b/>
          <w:bCs/>
          <w:sz w:val="24"/>
          <w:szCs w:val="24"/>
        </w:rPr>
      </w:pPr>
    </w:p>
    <w:p w14:paraId="069E2630" w14:textId="2F568E92" w:rsidR="004849F7" w:rsidRDefault="004849F7" w:rsidP="00CF5DAE">
      <w:pPr>
        <w:spacing w:after="0" w:line="276" w:lineRule="auto"/>
        <w:jc w:val="both"/>
        <w:rPr>
          <w:rFonts w:ascii="Cambria" w:hAnsi="Cambria" w:cs="Calibri"/>
          <w:b/>
          <w:bCs/>
          <w:sz w:val="24"/>
          <w:szCs w:val="24"/>
        </w:rPr>
      </w:pPr>
      <w:r>
        <w:rPr>
          <w:rFonts w:ascii="Cambria" w:hAnsi="Cambria" w:cs="Calibri"/>
          <w:b/>
          <w:bCs/>
          <w:sz w:val="24"/>
          <w:szCs w:val="24"/>
        </w:rPr>
        <w:t xml:space="preserve">A6. </w:t>
      </w:r>
      <w:r w:rsidRPr="004849F7">
        <w:rPr>
          <w:rFonts w:ascii="Cambria" w:hAnsi="Cambria" w:cs="Calibri"/>
          <w:b/>
          <w:bCs/>
          <w:sz w:val="24"/>
          <w:szCs w:val="24"/>
        </w:rPr>
        <w:t>Activitatea de informare și publicitate</w:t>
      </w:r>
    </w:p>
    <w:p w14:paraId="21FCFBDF" w14:textId="30AAE669" w:rsidR="004849F7" w:rsidRDefault="004849F7" w:rsidP="00CF5DAE">
      <w:pPr>
        <w:spacing w:after="0" w:line="276" w:lineRule="auto"/>
        <w:jc w:val="both"/>
        <w:rPr>
          <w:rFonts w:ascii="Cambria" w:hAnsi="Cambria" w:cs="Calibri"/>
          <w:b/>
          <w:bCs/>
          <w:sz w:val="24"/>
          <w:szCs w:val="24"/>
        </w:rPr>
      </w:pPr>
      <w:r>
        <w:rPr>
          <w:rFonts w:ascii="Cambria" w:hAnsi="Cambria" w:cs="Calibri"/>
          <w:b/>
          <w:bCs/>
          <w:sz w:val="24"/>
          <w:szCs w:val="24"/>
        </w:rPr>
        <w:t xml:space="preserve">A6.1 </w:t>
      </w:r>
      <w:r w:rsidRPr="004849F7">
        <w:rPr>
          <w:rFonts w:ascii="Cambria" w:hAnsi="Cambria" w:cs="Calibri"/>
          <w:b/>
          <w:bCs/>
          <w:sz w:val="24"/>
          <w:szCs w:val="24"/>
        </w:rPr>
        <w:t>Activitatea de informare și publicitate</w:t>
      </w:r>
    </w:p>
    <w:p w14:paraId="2C8D24CB" w14:textId="3E13B3DC" w:rsidR="004849F7" w:rsidRDefault="004849F7" w:rsidP="00CF5DAE">
      <w:pPr>
        <w:spacing w:after="0" w:line="276" w:lineRule="auto"/>
        <w:jc w:val="both"/>
        <w:rPr>
          <w:rFonts w:ascii="Cambria" w:hAnsi="Cambria" w:cs="Calibri"/>
          <w:sz w:val="24"/>
          <w:szCs w:val="24"/>
        </w:rPr>
      </w:pPr>
      <w:r w:rsidRPr="004849F7">
        <w:rPr>
          <w:rFonts w:ascii="Cambria" w:hAnsi="Cambria" w:cs="Calibri"/>
          <w:sz w:val="24"/>
          <w:szCs w:val="24"/>
        </w:rPr>
        <w:t xml:space="preserve">Scopul acestei activitati este realizarea de materiale publicitare de informare si de promovare a rezultatelor proiectului. Se va informa grupul tinta al proiectului cu privire la lucrarile de investitii din comuna </w:t>
      </w:r>
      <w:r w:rsidR="00271F98">
        <w:rPr>
          <w:rFonts w:ascii="Cambria" w:hAnsi="Cambria" w:cs="Calibri"/>
          <w:sz w:val="24"/>
          <w:szCs w:val="24"/>
        </w:rPr>
        <w:t>Baia</w:t>
      </w:r>
      <w:r w:rsidRPr="004849F7">
        <w:rPr>
          <w:rFonts w:ascii="Cambria" w:hAnsi="Cambria" w:cs="Calibri"/>
          <w:sz w:val="24"/>
          <w:szCs w:val="24"/>
        </w:rPr>
        <w:t xml:space="preserve">, judetul </w:t>
      </w:r>
      <w:r w:rsidR="00271F98">
        <w:rPr>
          <w:rFonts w:ascii="Cambria" w:hAnsi="Cambria" w:cs="Calibri"/>
          <w:sz w:val="24"/>
          <w:szCs w:val="24"/>
        </w:rPr>
        <w:t>Suceava</w:t>
      </w:r>
      <w:r w:rsidRPr="004849F7">
        <w:rPr>
          <w:rFonts w:ascii="Cambria" w:hAnsi="Cambria" w:cs="Calibri"/>
          <w:sz w:val="24"/>
          <w:szCs w:val="24"/>
        </w:rPr>
        <w:t>.</w:t>
      </w:r>
    </w:p>
    <w:p w14:paraId="4227BBC1" w14:textId="77777777" w:rsidR="004849F7" w:rsidRDefault="004849F7" w:rsidP="00CF5DAE">
      <w:pPr>
        <w:spacing w:after="0" w:line="276" w:lineRule="auto"/>
        <w:jc w:val="both"/>
        <w:rPr>
          <w:rFonts w:ascii="Cambria" w:hAnsi="Cambria" w:cs="Calibri"/>
          <w:sz w:val="24"/>
          <w:szCs w:val="24"/>
        </w:rPr>
      </w:pPr>
    </w:p>
    <w:p w14:paraId="224D7727" w14:textId="304FDA3D" w:rsidR="004849F7" w:rsidRDefault="004849F7" w:rsidP="00CF5DAE">
      <w:pPr>
        <w:spacing w:after="0" w:line="276" w:lineRule="auto"/>
        <w:jc w:val="both"/>
        <w:rPr>
          <w:rFonts w:ascii="Cambria" w:hAnsi="Cambria" w:cs="Calibri"/>
          <w:b/>
          <w:bCs/>
          <w:sz w:val="24"/>
          <w:szCs w:val="24"/>
        </w:rPr>
      </w:pPr>
      <w:r w:rsidRPr="004849F7">
        <w:rPr>
          <w:rFonts w:ascii="Cambria" w:hAnsi="Cambria" w:cs="Calibri"/>
          <w:b/>
          <w:bCs/>
          <w:sz w:val="24"/>
          <w:szCs w:val="24"/>
        </w:rPr>
        <w:t>A7. Auditul financiar al proiectului</w:t>
      </w:r>
    </w:p>
    <w:p w14:paraId="3A856E29" w14:textId="22A42AD1" w:rsidR="004849F7" w:rsidRDefault="004849F7" w:rsidP="004849F7">
      <w:pPr>
        <w:spacing w:after="0" w:line="276" w:lineRule="auto"/>
        <w:jc w:val="both"/>
        <w:rPr>
          <w:rFonts w:ascii="Cambria" w:hAnsi="Cambria" w:cs="Calibri"/>
          <w:b/>
          <w:bCs/>
          <w:sz w:val="24"/>
          <w:szCs w:val="24"/>
        </w:rPr>
      </w:pPr>
      <w:r w:rsidRPr="004849F7">
        <w:rPr>
          <w:rFonts w:ascii="Cambria" w:hAnsi="Cambria" w:cs="Calibri"/>
          <w:b/>
          <w:bCs/>
          <w:sz w:val="24"/>
          <w:szCs w:val="24"/>
        </w:rPr>
        <w:t>A.7.1 Auditul financiar al proiectului</w:t>
      </w:r>
    </w:p>
    <w:p w14:paraId="4148AEDD" w14:textId="56B243F1" w:rsidR="004849F7" w:rsidRPr="004849F7" w:rsidRDefault="004849F7" w:rsidP="004849F7">
      <w:pPr>
        <w:spacing w:after="0" w:line="276" w:lineRule="auto"/>
        <w:jc w:val="both"/>
        <w:rPr>
          <w:rFonts w:ascii="Cambria" w:hAnsi="Cambria" w:cs="Calibri"/>
          <w:sz w:val="24"/>
          <w:szCs w:val="24"/>
        </w:rPr>
      </w:pPr>
      <w:r w:rsidRPr="004849F7">
        <w:rPr>
          <w:rFonts w:ascii="Cambria" w:hAnsi="Cambria" w:cs="Calibri"/>
          <w:sz w:val="24"/>
          <w:szCs w:val="24"/>
        </w:rPr>
        <w:t>Scopul acestei subactivitati este realizarea rapoartelor de audit. Strategia folosita consta in: monitorizarea procedurilor de realizare a rapoartelor de audit al proiectului. Rapoartele de audit se vor realiza cel putin la finalul fiecarui an de proiect si, respectiv, la finalul implementarii proiectului, inaintea depunerii ultimei cereri de rambursare, pentru: analiza rezultatelor ob</w:t>
      </w:r>
      <w:r w:rsidR="00E70A15">
        <w:rPr>
          <w:rFonts w:ascii="Cambria" w:hAnsi="Cambria" w:cs="Calibri"/>
          <w:sz w:val="24"/>
          <w:szCs w:val="24"/>
        </w:rPr>
        <w:t>t</w:t>
      </w:r>
      <w:r w:rsidRPr="004849F7">
        <w:rPr>
          <w:rFonts w:ascii="Cambria" w:hAnsi="Cambria" w:cs="Calibri"/>
          <w:sz w:val="24"/>
          <w:szCs w:val="24"/>
        </w:rPr>
        <w:t>inute dupa primul an de implementare a proiectului (prin indicarea unor actiuni corective, acolo unde este cazul, în vederea obtinerii rezultatelor si atingerii obiectivelor prevazute prin instrumentele de planificare), respectiv analiza rezultatelor obtinute la finalul implementarii proiectului, in vederea certificarii rezultatelor obtinute si atingerii obiectivelor prevazute prin instrumentele de planificare. Rezultatele acestei subactivitati sunt rapo</w:t>
      </w:r>
      <w:r w:rsidR="00E70A15">
        <w:rPr>
          <w:rFonts w:ascii="Cambria" w:hAnsi="Cambria" w:cs="Calibri"/>
          <w:sz w:val="24"/>
          <w:szCs w:val="24"/>
        </w:rPr>
        <w:t>a</w:t>
      </w:r>
      <w:r w:rsidRPr="004849F7">
        <w:rPr>
          <w:rFonts w:ascii="Cambria" w:hAnsi="Cambria" w:cs="Calibri"/>
          <w:sz w:val="24"/>
          <w:szCs w:val="24"/>
        </w:rPr>
        <w:t>rtele de audit ale proiectului, realizate de o organizatie terta specializata, impartiala, care sa prezinte obiectiv rezultatele si eficienta implementarii acestui proiect.</w:t>
      </w:r>
    </w:p>
    <w:p w14:paraId="72CDD794" w14:textId="77777777" w:rsidR="004849F7" w:rsidRDefault="004849F7" w:rsidP="00CF5DAE">
      <w:pPr>
        <w:spacing w:after="0" w:line="276" w:lineRule="auto"/>
        <w:jc w:val="both"/>
        <w:rPr>
          <w:rFonts w:ascii="Cambria" w:hAnsi="Cambria" w:cs="Calibri"/>
          <w:b/>
          <w:bCs/>
          <w:sz w:val="24"/>
          <w:szCs w:val="24"/>
        </w:rPr>
      </w:pPr>
    </w:p>
    <w:p w14:paraId="323D6AD3" w14:textId="7F26D86E" w:rsidR="004849F7" w:rsidRDefault="004849F7" w:rsidP="00CF5DAE">
      <w:pPr>
        <w:spacing w:after="0" w:line="276" w:lineRule="auto"/>
        <w:jc w:val="both"/>
        <w:rPr>
          <w:rFonts w:ascii="Cambria" w:hAnsi="Cambria" w:cs="Calibri"/>
          <w:b/>
          <w:bCs/>
          <w:sz w:val="24"/>
          <w:szCs w:val="24"/>
        </w:rPr>
      </w:pPr>
      <w:r>
        <w:rPr>
          <w:rFonts w:ascii="Cambria" w:hAnsi="Cambria" w:cs="Calibri"/>
          <w:b/>
          <w:bCs/>
          <w:sz w:val="24"/>
          <w:szCs w:val="24"/>
        </w:rPr>
        <w:t xml:space="preserve">A8. </w:t>
      </w:r>
      <w:r w:rsidRPr="004849F7">
        <w:rPr>
          <w:rFonts w:ascii="Cambria" w:hAnsi="Cambria" w:cs="Calibri"/>
          <w:b/>
          <w:bCs/>
          <w:sz w:val="24"/>
          <w:szCs w:val="24"/>
        </w:rPr>
        <w:t>Recrutarea grupului țintă al proiectului</w:t>
      </w:r>
    </w:p>
    <w:p w14:paraId="025C27A9" w14:textId="6F8507CC" w:rsidR="004849F7" w:rsidRDefault="004849F7" w:rsidP="00CF5DAE">
      <w:pPr>
        <w:spacing w:after="0" w:line="276" w:lineRule="auto"/>
        <w:jc w:val="both"/>
        <w:rPr>
          <w:rFonts w:ascii="Cambria" w:hAnsi="Cambria" w:cs="Calibri"/>
          <w:b/>
          <w:bCs/>
          <w:sz w:val="24"/>
          <w:szCs w:val="24"/>
        </w:rPr>
      </w:pPr>
      <w:r>
        <w:rPr>
          <w:rFonts w:ascii="Cambria" w:hAnsi="Cambria" w:cs="Calibri"/>
          <w:b/>
          <w:bCs/>
          <w:sz w:val="24"/>
          <w:szCs w:val="24"/>
        </w:rPr>
        <w:t xml:space="preserve">A8.1 </w:t>
      </w:r>
      <w:r w:rsidRPr="004849F7">
        <w:rPr>
          <w:rFonts w:ascii="Cambria" w:hAnsi="Cambria" w:cs="Calibri"/>
          <w:b/>
          <w:bCs/>
          <w:sz w:val="24"/>
          <w:szCs w:val="24"/>
        </w:rPr>
        <w:t>Recrutarea grupului țintă al proiectului</w:t>
      </w:r>
    </w:p>
    <w:p w14:paraId="1D9BFA06" w14:textId="0633BCC9" w:rsidR="004849F7" w:rsidRPr="004849F7" w:rsidRDefault="004849F7" w:rsidP="004849F7">
      <w:pPr>
        <w:spacing w:after="0" w:line="276" w:lineRule="auto"/>
        <w:jc w:val="both"/>
        <w:rPr>
          <w:rFonts w:ascii="Cambria" w:hAnsi="Cambria" w:cs="Calibri"/>
          <w:sz w:val="24"/>
          <w:szCs w:val="24"/>
        </w:rPr>
      </w:pPr>
      <w:r w:rsidRPr="004849F7">
        <w:rPr>
          <w:rFonts w:ascii="Cambria" w:hAnsi="Cambria" w:cs="Calibri"/>
          <w:sz w:val="24"/>
          <w:szCs w:val="24"/>
        </w:rPr>
        <w:t xml:space="preserve">Scopul acestei activitati este de </w:t>
      </w:r>
      <w:r w:rsidR="00E70A15">
        <w:rPr>
          <w:rFonts w:ascii="Cambria" w:hAnsi="Cambria" w:cs="Calibri"/>
          <w:sz w:val="24"/>
          <w:szCs w:val="24"/>
        </w:rPr>
        <w:t>a identifica</w:t>
      </w:r>
      <w:r w:rsidRPr="004849F7">
        <w:rPr>
          <w:rFonts w:ascii="Cambria" w:hAnsi="Cambria" w:cs="Calibri"/>
          <w:sz w:val="24"/>
          <w:szCs w:val="24"/>
        </w:rPr>
        <w:t xml:space="preserve"> persoanel</w:t>
      </w:r>
      <w:r w:rsidR="00E70A15">
        <w:rPr>
          <w:rFonts w:ascii="Cambria" w:hAnsi="Cambria" w:cs="Calibri"/>
          <w:sz w:val="24"/>
          <w:szCs w:val="24"/>
        </w:rPr>
        <w:t>e</w:t>
      </w:r>
      <w:r w:rsidRPr="004849F7">
        <w:rPr>
          <w:rFonts w:ascii="Cambria" w:hAnsi="Cambria" w:cs="Calibri"/>
          <w:sz w:val="24"/>
          <w:szCs w:val="24"/>
        </w:rPr>
        <w:t xml:space="preserve"> care se incadreaza in grupul tinta in vederea participarii la activitatile proiectului si de a contribui la </w:t>
      </w:r>
      <w:r w:rsidR="00E70A15">
        <w:rPr>
          <w:rFonts w:ascii="Cambria" w:hAnsi="Cambria" w:cs="Calibri"/>
          <w:sz w:val="24"/>
          <w:szCs w:val="24"/>
        </w:rPr>
        <w:t xml:space="preserve">realizarea </w:t>
      </w:r>
      <w:r w:rsidRPr="004849F7">
        <w:rPr>
          <w:rFonts w:ascii="Cambria" w:hAnsi="Cambria" w:cs="Calibri"/>
          <w:sz w:val="24"/>
          <w:szCs w:val="24"/>
        </w:rPr>
        <w:t>indicatori</w:t>
      </w:r>
      <w:r w:rsidR="00E70A15">
        <w:rPr>
          <w:rFonts w:ascii="Cambria" w:hAnsi="Cambria" w:cs="Calibri"/>
          <w:sz w:val="24"/>
          <w:szCs w:val="24"/>
        </w:rPr>
        <w:t>lor</w:t>
      </w:r>
      <w:r w:rsidRPr="004849F7">
        <w:rPr>
          <w:rFonts w:ascii="Cambria" w:hAnsi="Cambria" w:cs="Calibri"/>
          <w:sz w:val="24"/>
          <w:szCs w:val="24"/>
        </w:rPr>
        <w:t xml:space="preserve"> proiectului, in urma actiunilor de mediatizare a proiectul</w:t>
      </w:r>
      <w:r w:rsidR="00E70A15">
        <w:rPr>
          <w:rFonts w:ascii="Cambria" w:hAnsi="Cambria" w:cs="Calibri"/>
          <w:sz w:val="24"/>
          <w:szCs w:val="24"/>
        </w:rPr>
        <w:t>ui</w:t>
      </w:r>
      <w:r w:rsidRPr="004849F7">
        <w:rPr>
          <w:rFonts w:ascii="Cambria" w:hAnsi="Cambria" w:cs="Calibri"/>
          <w:sz w:val="24"/>
          <w:szCs w:val="24"/>
        </w:rPr>
        <w:t xml:space="preserve"> si </w:t>
      </w:r>
      <w:r w:rsidR="00E70A15">
        <w:rPr>
          <w:rFonts w:ascii="Cambria" w:hAnsi="Cambria" w:cs="Calibri"/>
          <w:sz w:val="24"/>
          <w:szCs w:val="24"/>
        </w:rPr>
        <w:t xml:space="preserve">a </w:t>
      </w:r>
      <w:r w:rsidRPr="004849F7">
        <w:rPr>
          <w:rFonts w:ascii="Cambria" w:hAnsi="Cambria" w:cs="Calibri"/>
          <w:sz w:val="24"/>
          <w:szCs w:val="24"/>
        </w:rPr>
        <w:t>oportunitatil</w:t>
      </w:r>
      <w:r w:rsidR="00E70A15">
        <w:rPr>
          <w:rFonts w:ascii="Cambria" w:hAnsi="Cambria" w:cs="Calibri"/>
          <w:sz w:val="24"/>
          <w:szCs w:val="24"/>
        </w:rPr>
        <w:t>or</w:t>
      </w:r>
      <w:r w:rsidRPr="004849F7">
        <w:rPr>
          <w:rFonts w:ascii="Cambria" w:hAnsi="Cambria" w:cs="Calibri"/>
          <w:sz w:val="24"/>
          <w:szCs w:val="24"/>
        </w:rPr>
        <w:t xml:space="preserve"> pe care le ofera implementarea acestuia. Identificarea si selectarea grupului tinta se va realiza in urma a doua activitati. </w:t>
      </w:r>
    </w:p>
    <w:p w14:paraId="03D36DC2" w14:textId="09DE1715" w:rsidR="004849F7" w:rsidRPr="004849F7" w:rsidRDefault="004849F7" w:rsidP="004849F7">
      <w:pPr>
        <w:spacing w:after="0" w:line="276" w:lineRule="auto"/>
        <w:jc w:val="both"/>
        <w:rPr>
          <w:rFonts w:ascii="Cambria" w:hAnsi="Cambria" w:cs="Calibri"/>
          <w:sz w:val="24"/>
          <w:szCs w:val="24"/>
        </w:rPr>
      </w:pPr>
      <w:r w:rsidRPr="004849F7">
        <w:rPr>
          <w:rFonts w:ascii="Cambria" w:hAnsi="Cambria" w:cs="Calibri"/>
          <w:sz w:val="24"/>
          <w:szCs w:val="24"/>
        </w:rPr>
        <w:t xml:space="preserve">Prima activitate consta in intocmirea si aplicarea metodologiei de lucru cu beneficiarii: metode, instrumente, proceduri de selectie si inscriere a grupului tinta. Principiile care stau la baza metodologiei de selectie, a procedurii decizionale si de evaluare si selectie a grupului tinta sunt transparenta (prin comunicarea si asigurarea accesului la informatia referitoare la procesul de selectie), nediscriminarea (prin eliminarea oricaror criterii discriminatorii in procesul de selectie), echidistanta (prin prevederi care urmaresc sa elimine conflictul de interese si respectarea ghidului de finantare si ale legislatiei aplicabile) si obiectivitatea (prin utilizarea unor criterii si proceduri obiective de evaluare si selectie). Persoanele implicate in evaluare vor respecta urmatoarele reguli: - Exercitarea atributiilor cu onestitate, corectitudine si responsabilitate; - Evaluarea obiectiva, pe baza criteriilor stabilite; - Pastrarea confidentialitatii datelor cu caracter personal a participantilor; - Respectarea procedurilor si termenelor stabilite. Membrii grupului tinta trebuie sa respecte de asemenea, toate conditiile prevazute de programul de finantare. </w:t>
      </w:r>
    </w:p>
    <w:p w14:paraId="6D5C38A8" w14:textId="105E7847" w:rsidR="004849F7" w:rsidRPr="004849F7" w:rsidRDefault="004849F7" w:rsidP="004849F7">
      <w:pPr>
        <w:spacing w:after="0" w:line="276" w:lineRule="auto"/>
        <w:jc w:val="both"/>
        <w:rPr>
          <w:rFonts w:ascii="Cambria" w:hAnsi="Cambria" w:cs="Calibri"/>
          <w:sz w:val="24"/>
          <w:szCs w:val="24"/>
        </w:rPr>
      </w:pPr>
      <w:r w:rsidRPr="004849F7">
        <w:rPr>
          <w:rFonts w:ascii="Cambria" w:hAnsi="Cambria" w:cs="Calibri"/>
          <w:sz w:val="24"/>
          <w:szCs w:val="24"/>
        </w:rPr>
        <w:t>A doua activitate consta in realizarea unei campanii de recrutare a grupului tinta,</w:t>
      </w:r>
      <w:r w:rsidR="00E70A15">
        <w:rPr>
          <w:rFonts w:ascii="Cambria" w:hAnsi="Cambria" w:cs="Calibri"/>
          <w:sz w:val="24"/>
          <w:szCs w:val="24"/>
        </w:rPr>
        <w:t xml:space="preserve"> </w:t>
      </w:r>
      <w:r w:rsidRPr="004849F7">
        <w:rPr>
          <w:rFonts w:ascii="Cambria" w:hAnsi="Cambria" w:cs="Calibri"/>
          <w:sz w:val="24"/>
          <w:szCs w:val="24"/>
        </w:rPr>
        <w:t xml:space="preserve">respectiv </w:t>
      </w:r>
      <w:r w:rsidR="00CC34E2">
        <w:rPr>
          <w:rFonts w:ascii="Cambria" w:hAnsi="Cambria" w:cs="Calibri"/>
          <w:sz w:val="24"/>
          <w:szCs w:val="24"/>
        </w:rPr>
        <w:t xml:space="preserve">a </w:t>
      </w:r>
      <w:r w:rsidRPr="004849F7">
        <w:rPr>
          <w:rFonts w:ascii="Cambria" w:hAnsi="Cambria" w:cs="Calibri"/>
          <w:sz w:val="24"/>
          <w:szCs w:val="24"/>
        </w:rPr>
        <w:t>copii</w:t>
      </w:r>
      <w:r w:rsidR="00CC34E2">
        <w:rPr>
          <w:rFonts w:ascii="Cambria" w:hAnsi="Cambria" w:cs="Calibri"/>
          <w:sz w:val="24"/>
          <w:szCs w:val="24"/>
        </w:rPr>
        <w:t>lor</w:t>
      </w:r>
      <w:r w:rsidRPr="004849F7">
        <w:rPr>
          <w:rFonts w:ascii="Cambria" w:hAnsi="Cambria" w:cs="Calibri"/>
          <w:sz w:val="24"/>
          <w:szCs w:val="24"/>
        </w:rPr>
        <w:t xml:space="preserve"> ce fac parte din grupuri vulnerabile, din zone dezavantajate sau izolate, aflați în risc de sărăcie/excluziune socială/abandon școlar. Se va asigura participarea membrilor GT in proiect si, dacă este cazul, completarea acestuia.</w:t>
      </w:r>
    </w:p>
    <w:p w14:paraId="2FF2729A" w14:textId="77777777" w:rsidR="004849F7" w:rsidRPr="004849F7" w:rsidRDefault="004849F7" w:rsidP="00CF5DAE">
      <w:pPr>
        <w:spacing w:after="0" w:line="276" w:lineRule="auto"/>
        <w:jc w:val="both"/>
        <w:rPr>
          <w:rFonts w:ascii="Cambria" w:hAnsi="Cambria" w:cs="Calibri"/>
          <w:sz w:val="24"/>
          <w:szCs w:val="24"/>
        </w:rPr>
      </w:pPr>
    </w:p>
    <w:p w14:paraId="7EAC2306" w14:textId="12358A8E" w:rsidR="004849F7" w:rsidRDefault="004849F7" w:rsidP="00CF5DAE">
      <w:pPr>
        <w:spacing w:after="0" w:line="276" w:lineRule="auto"/>
        <w:jc w:val="both"/>
        <w:rPr>
          <w:rFonts w:ascii="Cambria" w:hAnsi="Cambria" w:cs="Calibri"/>
          <w:b/>
          <w:bCs/>
          <w:sz w:val="24"/>
          <w:szCs w:val="24"/>
        </w:rPr>
      </w:pPr>
      <w:r>
        <w:rPr>
          <w:rFonts w:ascii="Cambria" w:hAnsi="Cambria" w:cs="Calibri"/>
          <w:b/>
          <w:bCs/>
          <w:sz w:val="24"/>
          <w:szCs w:val="24"/>
        </w:rPr>
        <w:t xml:space="preserve">A9. </w:t>
      </w:r>
      <w:r w:rsidRPr="004849F7">
        <w:rPr>
          <w:rFonts w:ascii="Cambria" w:hAnsi="Cambria" w:cs="Calibri"/>
          <w:b/>
          <w:bCs/>
          <w:sz w:val="24"/>
          <w:szCs w:val="24"/>
        </w:rPr>
        <w:t>Furnizarea de servicii integrate copiilor aflat in situatie de vulnerabilitate (activitati sociale), în cadrul centrului multifuncțional cu dotări sportive și culturale prin dezvoltarea serviciului de asistenta sociala destinata copilului si familiei aflate in dificultate</w:t>
      </w:r>
    </w:p>
    <w:p w14:paraId="3D744899" w14:textId="324C31E9" w:rsidR="0093542C" w:rsidRDefault="0093542C" w:rsidP="0093542C">
      <w:pPr>
        <w:spacing w:after="0" w:line="276" w:lineRule="auto"/>
        <w:jc w:val="both"/>
        <w:rPr>
          <w:rFonts w:ascii="Cambria" w:hAnsi="Cambria" w:cs="Calibri"/>
          <w:b/>
          <w:bCs/>
          <w:sz w:val="24"/>
          <w:szCs w:val="24"/>
        </w:rPr>
      </w:pPr>
      <w:bookmarkStart w:id="1" w:name="_Hlk181200082"/>
      <w:r w:rsidRPr="0093542C">
        <w:rPr>
          <w:rFonts w:ascii="Cambria" w:hAnsi="Cambria" w:cs="Calibri"/>
          <w:b/>
          <w:bCs/>
          <w:sz w:val="24"/>
          <w:szCs w:val="24"/>
        </w:rPr>
        <w:t>A.9.</w:t>
      </w:r>
      <w:r w:rsidR="00714FE5">
        <w:rPr>
          <w:rFonts w:ascii="Cambria" w:hAnsi="Cambria" w:cs="Calibri"/>
          <w:b/>
          <w:bCs/>
          <w:sz w:val="24"/>
          <w:szCs w:val="24"/>
        </w:rPr>
        <w:t>1</w:t>
      </w:r>
      <w:r w:rsidRPr="0093542C">
        <w:rPr>
          <w:rFonts w:ascii="Cambria" w:hAnsi="Cambria" w:cs="Calibri"/>
          <w:b/>
          <w:bCs/>
          <w:sz w:val="24"/>
          <w:szCs w:val="24"/>
        </w:rPr>
        <w:t xml:space="preserve"> Organizarea de sesiuni de informare si consiliere a parintilor sau a tutorilor legali</w:t>
      </w:r>
    </w:p>
    <w:p w14:paraId="37E0119E" w14:textId="2F593102" w:rsidR="00714FE5" w:rsidRDefault="00714FE5" w:rsidP="0093542C">
      <w:pPr>
        <w:spacing w:after="0" w:line="276" w:lineRule="auto"/>
        <w:jc w:val="both"/>
        <w:rPr>
          <w:rFonts w:ascii="Cambria" w:hAnsi="Cambria" w:cs="Calibri"/>
          <w:sz w:val="24"/>
          <w:szCs w:val="24"/>
        </w:rPr>
      </w:pPr>
      <w:r w:rsidRPr="00714FE5">
        <w:rPr>
          <w:rFonts w:ascii="Cambria" w:hAnsi="Cambria" w:cs="Calibri"/>
          <w:sz w:val="24"/>
          <w:szCs w:val="24"/>
        </w:rPr>
        <w:t xml:space="preserve">Asistentul social si expertii grup tinta vor merge in teren si vor identifica, cu ajutorul catagrafierii, familiile cu copii aflati in situatie de risc. Dupa finalizarea completarii formularului de catagrafiere, </w:t>
      </w:r>
      <w:r w:rsidR="00CC34E2">
        <w:rPr>
          <w:rFonts w:ascii="Cambria" w:hAnsi="Cambria" w:cs="Calibri"/>
          <w:sz w:val="24"/>
          <w:szCs w:val="24"/>
        </w:rPr>
        <w:t>se vor</w:t>
      </w:r>
      <w:r w:rsidRPr="00714FE5">
        <w:rPr>
          <w:rFonts w:ascii="Cambria" w:hAnsi="Cambria" w:cs="Calibri"/>
          <w:sz w:val="24"/>
          <w:szCs w:val="24"/>
        </w:rPr>
        <w:t xml:space="preserve"> analiza datele obtinute si daca constata ca se indeplinesc criteriile pentru includerea copilului in grupul tinta al proiectului, </w:t>
      </w:r>
      <w:r w:rsidR="00CC34E2">
        <w:rPr>
          <w:rFonts w:ascii="Cambria" w:hAnsi="Cambria" w:cs="Calibri"/>
          <w:sz w:val="24"/>
          <w:szCs w:val="24"/>
        </w:rPr>
        <w:t xml:space="preserve">se </w:t>
      </w:r>
      <w:r w:rsidRPr="00714FE5">
        <w:rPr>
          <w:rFonts w:ascii="Cambria" w:hAnsi="Cambria" w:cs="Calibri"/>
          <w:sz w:val="24"/>
          <w:szCs w:val="24"/>
        </w:rPr>
        <w:t>va organiza o sesiune de consiliere individuala cu participarea parintilor sau a tutorilor legali asupra drepturilor şi obligațiilor care le revin, asupra drepturilor copilului şi asupra serviciilor şi prestațiilor sociale disponibile conform legii, inclusiv prezentarea masurilor de sprijin ce sunt oferite prin intermediul proiectului. Scopul acestei sesiuni il reprezinta obtinerea acordului parintilor sau tutorilor legali pentru includerea copilului in grupul tinta al proiectului, acord obtinut prin semnarea unui document pus la dispozitie de echipa de proiect.</w:t>
      </w:r>
    </w:p>
    <w:p w14:paraId="36BF1DE7" w14:textId="5ACBBD44" w:rsidR="0093542C" w:rsidRDefault="0093542C" w:rsidP="0093542C">
      <w:pPr>
        <w:spacing w:after="0" w:line="276" w:lineRule="auto"/>
        <w:jc w:val="both"/>
        <w:rPr>
          <w:rFonts w:ascii="Cambria" w:hAnsi="Cambria" w:cs="Calibri"/>
          <w:b/>
          <w:bCs/>
          <w:sz w:val="24"/>
          <w:szCs w:val="24"/>
        </w:rPr>
      </w:pPr>
      <w:r w:rsidRPr="0093542C">
        <w:rPr>
          <w:rFonts w:ascii="Cambria" w:hAnsi="Cambria" w:cs="Calibri"/>
          <w:b/>
          <w:bCs/>
          <w:sz w:val="24"/>
          <w:szCs w:val="24"/>
        </w:rPr>
        <w:t>A.9.</w:t>
      </w:r>
      <w:r w:rsidR="00714FE5">
        <w:rPr>
          <w:rFonts w:ascii="Cambria" w:hAnsi="Cambria" w:cs="Calibri"/>
          <w:b/>
          <w:bCs/>
          <w:sz w:val="24"/>
          <w:szCs w:val="24"/>
        </w:rPr>
        <w:t>2</w:t>
      </w:r>
      <w:r w:rsidRPr="0093542C">
        <w:rPr>
          <w:rFonts w:ascii="Cambria" w:hAnsi="Cambria" w:cs="Calibri"/>
          <w:b/>
          <w:bCs/>
          <w:sz w:val="24"/>
          <w:szCs w:val="24"/>
        </w:rPr>
        <w:t xml:space="preserve"> Activitati de evaluare a copiilor si elaborarea planurilor individuale de interventie</w:t>
      </w:r>
    </w:p>
    <w:p w14:paraId="5979BE91" w14:textId="77777777" w:rsidR="00714FE5" w:rsidRPr="00714FE5" w:rsidRDefault="00714FE5" w:rsidP="00714FE5">
      <w:pPr>
        <w:spacing w:after="0" w:line="276" w:lineRule="auto"/>
        <w:jc w:val="both"/>
        <w:rPr>
          <w:rFonts w:ascii="Cambria" w:hAnsi="Cambria" w:cs="Calibri"/>
          <w:sz w:val="24"/>
          <w:szCs w:val="24"/>
        </w:rPr>
      </w:pPr>
      <w:r w:rsidRPr="00714FE5">
        <w:rPr>
          <w:rFonts w:ascii="Cambria" w:hAnsi="Cambria" w:cs="Calibri"/>
          <w:sz w:val="24"/>
          <w:szCs w:val="24"/>
        </w:rPr>
        <w:t>Pentru fiecare persoana din grupul țintă, in conformitate cu prevederile legale aplicabile si cu normele procedurale specifice, se va realiza o fisa de evaluare initiala a copilului si a familiei cu scopul de a identifica problemele sociale si elaborarea planului de servicii.</w:t>
      </w:r>
    </w:p>
    <w:p w14:paraId="2E909F9C" w14:textId="0BB9E6D5" w:rsidR="00714FE5" w:rsidRPr="00714FE5" w:rsidRDefault="00714FE5" w:rsidP="00714FE5">
      <w:pPr>
        <w:spacing w:after="0" w:line="276" w:lineRule="auto"/>
        <w:jc w:val="both"/>
        <w:rPr>
          <w:rFonts w:ascii="Cambria" w:hAnsi="Cambria" w:cs="Calibri"/>
          <w:sz w:val="24"/>
          <w:szCs w:val="24"/>
        </w:rPr>
      </w:pPr>
      <w:r w:rsidRPr="00714FE5">
        <w:rPr>
          <w:rFonts w:ascii="Cambria" w:hAnsi="Cambria" w:cs="Calibri"/>
          <w:sz w:val="24"/>
          <w:szCs w:val="24"/>
        </w:rPr>
        <w:t>Evaluarea situaţiei de risc a unui copil constă în următoarele 3 niveluri de analiză: a) acoperirea nevoilor esenţiale/de bază, fizice, afective, intelectuale şi sociale pentru dezvoltarea copilului, menţinerea stării de sănătate şi asigurarea securităţii sale fizice, a moralităţii şi autonomiei specifice vârstei sale; b) calitatea relaţiilor copilului cu părinţii şi capacitatea acestora de a se mobiliza în interesul copilului; c) impactul contextului familial şi al mediului social asupra situaţiei şi dezvoltării copilului.</w:t>
      </w:r>
    </w:p>
    <w:p w14:paraId="7D4802D4" w14:textId="47959E2A" w:rsidR="00714FE5" w:rsidRPr="00714FE5" w:rsidRDefault="00714FE5" w:rsidP="00714FE5">
      <w:pPr>
        <w:spacing w:after="0" w:line="276" w:lineRule="auto"/>
        <w:jc w:val="both"/>
        <w:rPr>
          <w:rFonts w:ascii="Cambria" w:hAnsi="Cambria" w:cs="Calibri"/>
          <w:sz w:val="24"/>
          <w:szCs w:val="24"/>
        </w:rPr>
      </w:pPr>
      <w:r w:rsidRPr="00714FE5">
        <w:rPr>
          <w:rFonts w:ascii="Cambria" w:hAnsi="Cambria" w:cs="Calibri"/>
          <w:sz w:val="24"/>
          <w:szCs w:val="24"/>
        </w:rPr>
        <w:t>Dupa finalizarea procesului de intocmi</w:t>
      </w:r>
      <w:r w:rsidR="00CC34E2">
        <w:rPr>
          <w:rFonts w:ascii="Cambria" w:hAnsi="Cambria" w:cs="Calibri"/>
          <w:sz w:val="24"/>
          <w:szCs w:val="24"/>
        </w:rPr>
        <w:t>r</w:t>
      </w:r>
      <w:r w:rsidRPr="00714FE5">
        <w:rPr>
          <w:rFonts w:ascii="Cambria" w:hAnsi="Cambria" w:cs="Calibri"/>
          <w:sz w:val="24"/>
          <w:szCs w:val="24"/>
        </w:rPr>
        <w:t xml:space="preserve">e a fiselor de identificare a riscurilor, in faza urmatoare vom realiza pentru fiecare beneficiar in parte un plan de servicii care va contine serviciile concrete si individualizate de sprijin la nivel de copil pe toata durata proiectului. Avand in vedere metoda managementului de caz care este metoda de lucru obligatorie utilizată în domeniul protecţiei drepturilor copilului şi reprezintă ansamblul de tehnici, proceduri şi instrumente de lucru care asigură coordonarea tuturor activităţilor de asistenţă socială şi protecţie specială desfăşurate în interesul superior al copilului de către profesionişti din diferite servicii/instituţii publice şi private, planurile de servicii sau, după caz, planurile individualizate de protectie vor fi elaborare de catre asistentii sociali din cadrul echipelor mobile cu suportul celorlalti experti angajati in proiect precum si cu sprijinul autoritatilor locale din </w:t>
      </w:r>
      <w:r w:rsidR="00CC34E2">
        <w:rPr>
          <w:rFonts w:ascii="Cambria" w:hAnsi="Cambria" w:cs="Calibri"/>
          <w:sz w:val="24"/>
          <w:szCs w:val="24"/>
        </w:rPr>
        <w:t>localitatea</w:t>
      </w:r>
      <w:r w:rsidRPr="00714FE5">
        <w:rPr>
          <w:rFonts w:ascii="Cambria" w:hAnsi="Cambria" w:cs="Calibri"/>
          <w:sz w:val="24"/>
          <w:szCs w:val="24"/>
        </w:rPr>
        <w:t xml:space="preserve"> tinta a proiectului.  </w:t>
      </w:r>
    </w:p>
    <w:p w14:paraId="4EA17314" w14:textId="77777777" w:rsidR="00714FE5" w:rsidRPr="00714FE5" w:rsidRDefault="00714FE5" w:rsidP="00714FE5">
      <w:pPr>
        <w:spacing w:after="0" w:line="276" w:lineRule="auto"/>
        <w:jc w:val="both"/>
        <w:rPr>
          <w:rFonts w:ascii="Cambria" w:hAnsi="Cambria" w:cs="Calibri"/>
          <w:sz w:val="24"/>
          <w:szCs w:val="24"/>
        </w:rPr>
      </w:pPr>
      <w:r w:rsidRPr="00714FE5">
        <w:rPr>
          <w:rFonts w:ascii="Cambria" w:hAnsi="Cambria" w:cs="Calibri"/>
          <w:sz w:val="24"/>
          <w:szCs w:val="24"/>
        </w:rPr>
        <w:t>Va fi asigurat accesul și participarea copiilor la diverse forme de educație. Conform planului individualizat, se vor realiza demersuri in ceea ce priveste accesul la educatie a copiilor din grupul tinta. Vor fi activitati de insriere/reinscriere la scoala, precum si monitorizarea permanenta a copilului privind frecventarea orelor de curs si totodata, evaluarea si sprijinirea copilului in dezvoltarea cunostintelor si deprinderilor privind activitatea educationala (activitati de tip after-scool, meditatii pentru diferite materii, consiliere vocationala, etc)</w:t>
      </w:r>
    </w:p>
    <w:p w14:paraId="22C8AE0B" w14:textId="77777777" w:rsidR="00714FE5" w:rsidRPr="00714FE5" w:rsidRDefault="00714FE5" w:rsidP="00714FE5">
      <w:pPr>
        <w:spacing w:after="0" w:line="276" w:lineRule="auto"/>
        <w:jc w:val="both"/>
        <w:rPr>
          <w:rFonts w:ascii="Cambria" w:hAnsi="Cambria" w:cs="Calibri"/>
          <w:sz w:val="24"/>
          <w:szCs w:val="24"/>
        </w:rPr>
      </w:pPr>
      <w:r w:rsidRPr="00714FE5">
        <w:rPr>
          <w:rFonts w:ascii="Cambria" w:hAnsi="Cambria" w:cs="Calibri"/>
          <w:sz w:val="24"/>
          <w:szCs w:val="24"/>
        </w:rPr>
        <w:t>Totodată, va fi asigurat accesul la servicii de educație extracurriculară prin activități creative și formale de grup/individuale:</w:t>
      </w:r>
    </w:p>
    <w:p w14:paraId="07C9A56E" w14:textId="584BB89E" w:rsidR="00714FE5" w:rsidRPr="00DC2E1B" w:rsidRDefault="00714FE5" w:rsidP="00DC2E1B">
      <w:pPr>
        <w:pStyle w:val="ListParagraph"/>
        <w:numPr>
          <w:ilvl w:val="0"/>
          <w:numId w:val="19"/>
        </w:numPr>
        <w:spacing w:after="0" w:line="276" w:lineRule="auto"/>
        <w:jc w:val="both"/>
        <w:rPr>
          <w:rFonts w:ascii="Cambria" w:hAnsi="Cambria" w:cs="Calibri"/>
          <w:sz w:val="24"/>
          <w:szCs w:val="24"/>
        </w:rPr>
      </w:pPr>
      <w:r w:rsidRPr="00DC2E1B">
        <w:rPr>
          <w:rFonts w:ascii="Cambria" w:hAnsi="Cambria" w:cs="Calibri"/>
          <w:sz w:val="24"/>
          <w:szCs w:val="24"/>
        </w:rPr>
        <w:t>Educație pentru sanatate</w:t>
      </w:r>
    </w:p>
    <w:p w14:paraId="5DDC20BC" w14:textId="69D81471" w:rsidR="00714FE5" w:rsidRPr="00DC2E1B" w:rsidRDefault="00714FE5" w:rsidP="00DC2E1B">
      <w:pPr>
        <w:pStyle w:val="ListParagraph"/>
        <w:numPr>
          <w:ilvl w:val="0"/>
          <w:numId w:val="19"/>
        </w:numPr>
        <w:spacing w:after="0" w:line="276" w:lineRule="auto"/>
        <w:jc w:val="both"/>
        <w:rPr>
          <w:rFonts w:ascii="Cambria" w:hAnsi="Cambria" w:cs="Calibri"/>
          <w:sz w:val="24"/>
          <w:szCs w:val="24"/>
        </w:rPr>
      </w:pPr>
      <w:r w:rsidRPr="00DC2E1B">
        <w:rPr>
          <w:rFonts w:ascii="Cambria" w:hAnsi="Cambria" w:cs="Calibri"/>
          <w:sz w:val="24"/>
          <w:szCs w:val="24"/>
        </w:rPr>
        <w:t>Educație civică și protectia mediului</w:t>
      </w:r>
    </w:p>
    <w:p w14:paraId="60E0B9D7" w14:textId="740FD3F4" w:rsidR="00714FE5" w:rsidRPr="00DC2E1B" w:rsidRDefault="00714FE5" w:rsidP="00DC2E1B">
      <w:pPr>
        <w:pStyle w:val="ListParagraph"/>
        <w:numPr>
          <w:ilvl w:val="0"/>
          <w:numId w:val="19"/>
        </w:numPr>
        <w:spacing w:after="0" w:line="276" w:lineRule="auto"/>
        <w:jc w:val="both"/>
        <w:rPr>
          <w:rFonts w:ascii="Cambria" w:hAnsi="Cambria" w:cs="Calibri"/>
          <w:sz w:val="24"/>
          <w:szCs w:val="24"/>
        </w:rPr>
      </w:pPr>
      <w:r w:rsidRPr="00DC2E1B">
        <w:rPr>
          <w:rFonts w:ascii="Cambria" w:hAnsi="Cambria" w:cs="Calibri"/>
          <w:sz w:val="24"/>
          <w:szCs w:val="24"/>
        </w:rPr>
        <w:t>Educatie pentru dezvoltarea abilitatilor pentru o viata independenta</w:t>
      </w:r>
    </w:p>
    <w:p w14:paraId="2E529E9A" w14:textId="78FE1EC7" w:rsidR="00714FE5" w:rsidRPr="00CC34E2" w:rsidRDefault="00714FE5" w:rsidP="00714FE5">
      <w:pPr>
        <w:pStyle w:val="ListParagraph"/>
        <w:numPr>
          <w:ilvl w:val="0"/>
          <w:numId w:val="19"/>
        </w:numPr>
        <w:spacing w:after="0" w:line="276" w:lineRule="auto"/>
        <w:jc w:val="both"/>
        <w:rPr>
          <w:rFonts w:ascii="Cambria" w:hAnsi="Cambria" w:cs="Calibri"/>
          <w:sz w:val="24"/>
          <w:szCs w:val="24"/>
        </w:rPr>
      </w:pPr>
      <w:r w:rsidRPr="00DC2E1B">
        <w:rPr>
          <w:rFonts w:ascii="Cambria" w:hAnsi="Cambria" w:cs="Calibri"/>
          <w:sz w:val="24"/>
          <w:szCs w:val="24"/>
        </w:rPr>
        <w:t>Educatie financiara</w:t>
      </w:r>
    </w:p>
    <w:p w14:paraId="329B379D" w14:textId="715EFA50" w:rsidR="00714FE5" w:rsidRPr="00714FE5" w:rsidRDefault="00714FE5" w:rsidP="00714FE5">
      <w:pPr>
        <w:spacing w:after="0" w:line="276" w:lineRule="auto"/>
        <w:jc w:val="both"/>
        <w:rPr>
          <w:rFonts w:ascii="Cambria" w:hAnsi="Cambria" w:cs="Calibri"/>
          <w:sz w:val="24"/>
          <w:szCs w:val="24"/>
        </w:rPr>
      </w:pPr>
      <w:r w:rsidRPr="00714FE5">
        <w:rPr>
          <w:rFonts w:ascii="Cambria" w:hAnsi="Cambria" w:cs="Calibri"/>
          <w:sz w:val="24"/>
          <w:szCs w:val="24"/>
        </w:rPr>
        <w:t xml:space="preserve">Vor fi realizate sesiuni de informare-educare-constientizare privind consumul de droguri și alcool. Sesiunile de informare se vor realiza in </w:t>
      </w:r>
      <w:r w:rsidR="00CC34E2">
        <w:rPr>
          <w:rFonts w:ascii="Cambria" w:hAnsi="Cambria" w:cs="Calibri"/>
          <w:sz w:val="24"/>
          <w:szCs w:val="24"/>
        </w:rPr>
        <w:t>cadrul centrului multifunctional</w:t>
      </w:r>
      <w:r w:rsidRPr="00714FE5">
        <w:rPr>
          <w:rFonts w:ascii="Cambria" w:hAnsi="Cambria" w:cs="Calibri"/>
          <w:sz w:val="24"/>
          <w:szCs w:val="24"/>
        </w:rPr>
        <w:t xml:space="preserve">. Participantii pot </w:t>
      </w:r>
      <w:r w:rsidR="00CC34E2">
        <w:rPr>
          <w:rFonts w:ascii="Cambria" w:hAnsi="Cambria" w:cs="Calibri"/>
          <w:sz w:val="24"/>
          <w:szCs w:val="24"/>
        </w:rPr>
        <w:t>fi</w:t>
      </w:r>
      <w:r w:rsidRPr="00714FE5">
        <w:rPr>
          <w:rFonts w:ascii="Cambria" w:hAnsi="Cambria" w:cs="Calibri"/>
          <w:sz w:val="24"/>
          <w:szCs w:val="24"/>
        </w:rPr>
        <w:t xml:space="preserve"> atat copii, cat si parinti</w:t>
      </w:r>
      <w:r w:rsidR="00CC34E2">
        <w:rPr>
          <w:rFonts w:ascii="Cambria" w:hAnsi="Cambria" w:cs="Calibri"/>
          <w:sz w:val="24"/>
          <w:szCs w:val="24"/>
        </w:rPr>
        <w:t xml:space="preserve"> sau</w:t>
      </w:r>
      <w:r w:rsidRPr="00714FE5">
        <w:rPr>
          <w:rFonts w:ascii="Cambria" w:hAnsi="Cambria" w:cs="Calibri"/>
          <w:sz w:val="24"/>
          <w:szCs w:val="24"/>
        </w:rPr>
        <w:t xml:space="preserve"> profesori.</w:t>
      </w:r>
    </w:p>
    <w:p w14:paraId="07B14852" w14:textId="06EBA7D8" w:rsidR="00714FE5" w:rsidRPr="00714FE5" w:rsidRDefault="00714FE5" w:rsidP="00714FE5">
      <w:pPr>
        <w:spacing w:after="0" w:line="276" w:lineRule="auto"/>
        <w:jc w:val="both"/>
        <w:rPr>
          <w:rFonts w:ascii="Cambria" w:hAnsi="Cambria" w:cs="Calibri"/>
          <w:sz w:val="24"/>
          <w:szCs w:val="24"/>
        </w:rPr>
      </w:pPr>
      <w:r w:rsidRPr="00714FE5">
        <w:rPr>
          <w:rFonts w:ascii="Cambria" w:hAnsi="Cambria" w:cs="Calibri"/>
          <w:sz w:val="24"/>
          <w:szCs w:val="24"/>
        </w:rPr>
        <w:t>Se va asigura îngrijirea adecvată și protecția copiilor împotriva oricăror forme de violență. Se va avea in vedere aducerea la cunostinta a parintilor in ceea ce priveste legislatia europeana si nationala privind prevenirea si reducerea violentei si a oricarei form</w:t>
      </w:r>
      <w:r w:rsidR="00CC34E2">
        <w:rPr>
          <w:rFonts w:ascii="Cambria" w:hAnsi="Cambria" w:cs="Calibri"/>
          <w:sz w:val="24"/>
          <w:szCs w:val="24"/>
        </w:rPr>
        <w:t>e</w:t>
      </w:r>
      <w:r w:rsidRPr="00714FE5">
        <w:rPr>
          <w:rFonts w:ascii="Cambria" w:hAnsi="Cambria" w:cs="Calibri"/>
          <w:sz w:val="24"/>
          <w:szCs w:val="24"/>
        </w:rPr>
        <w:t xml:space="preserve"> de agresiune asupra copiilor. Aceasta activitate se poate realiza in colaborare cu o institutie publica cu specific pe protectia copilului (DGASPC, Politia copilului, etc). Implementarea unei campanii de constientizare si sensibilizare a populatiei </w:t>
      </w:r>
      <w:r w:rsidR="00CC34E2">
        <w:rPr>
          <w:rFonts w:ascii="Cambria" w:hAnsi="Cambria" w:cs="Calibri"/>
          <w:sz w:val="24"/>
          <w:szCs w:val="24"/>
        </w:rPr>
        <w:t>se va realiza</w:t>
      </w:r>
      <w:r w:rsidRPr="00714FE5">
        <w:rPr>
          <w:rFonts w:ascii="Cambria" w:hAnsi="Cambria" w:cs="Calibri"/>
          <w:sz w:val="24"/>
          <w:szCs w:val="24"/>
        </w:rPr>
        <w:t xml:space="preserve"> in vederea prevenirii si reducer</w:t>
      </w:r>
      <w:r w:rsidR="00CC34E2">
        <w:rPr>
          <w:rFonts w:ascii="Cambria" w:hAnsi="Cambria" w:cs="Calibri"/>
          <w:sz w:val="24"/>
          <w:szCs w:val="24"/>
        </w:rPr>
        <w:t>ii</w:t>
      </w:r>
      <w:r w:rsidRPr="00714FE5">
        <w:rPr>
          <w:rFonts w:ascii="Cambria" w:hAnsi="Cambria" w:cs="Calibri"/>
          <w:sz w:val="24"/>
          <w:szCs w:val="24"/>
        </w:rPr>
        <w:t xml:space="preserve"> violentei impotriva copiilor. Campania se va desfasura prin organizarea de evenimente la nivel local, de tip focus-group, in care se va analiza care sunt cauzele si cum reactioneaza populatia atunci cand se confrunta cu un posibil caz de abuz al copilului. Se are in vedere constientizarea populatiei cu privire la necesitatea de a lua atitudine prin informarea autoritatilor atunci cand sunt martorii unor situatii de abuz sau neglijenta manifestata de adulti fata de copii</w:t>
      </w:r>
      <w:r w:rsidR="00CC34E2">
        <w:rPr>
          <w:rFonts w:ascii="Cambria" w:hAnsi="Cambria" w:cs="Calibri"/>
          <w:sz w:val="24"/>
          <w:szCs w:val="24"/>
        </w:rPr>
        <w:t>i</w:t>
      </w:r>
      <w:r w:rsidRPr="00714FE5">
        <w:rPr>
          <w:rFonts w:ascii="Cambria" w:hAnsi="Cambria" w:cs="Calibri"/>
          <w:sz w:val="24"/>
          <w:szCs w:val="24"/>
        </w:rPr>
        <w:t xml:space="preserve"> aflati in intretinere.</w:t>
      </w:r>
    </w:p>
    <w:p w14:paraId="693D420D" w14:textId="5B738F47" w:rsidR="00714FE5" w:rsidRDefault="00714FE5" w:rsidP="00714FE5">
      <w:pPr>
        <w:spacing w:after="0" w:line="276" w:lineRule="auto"/>
        <w:jc w:val="both"/>
        <w:rPr>
          <w:rFonts w:ascii="Cambria" w:hAnsi="Cambria" w:cs="Calibri"/>
          <w:sz w:val="24"/>
          <w:szCs w:val="24"/>
        </w:rPr>
      </w:pPr>
      <w:r w:rsidRPr="00714FE5">
        <w:rPr>
          <w:rFonts w:ascii="Cambria" w:hAnsi="Cambria" w:cs="Calibri"/>
          <w:sz w:val="24"/>
          <w:szCs w:val="24"/>
        </w:rPr>
        <w:t xml:space="preserve">Va fi facilitată sprijinirea copiilor în dezvoltarea personală, suport pentru dezvoltarea abilităților de viață independentă, socializare și petrecerea timpului liber. </w:t>
      </w:r>
      <w:r w:rsidR="00CC34E2">
        <w:rPr>
          <w:rFonts w:ascii="Cambria" w:hAnsi="Cambria" w:cs="Calibri"/>
          <w:sz w:val="24"/>
          <w:szCs w:val="24"/>
        </w:rPr>
        <w:t>Va fi realizata i</w:t>
      </w:r>
      <w:r w:rsidRPr="00714FE5">
        <w:rPr>
          <w:rFonts w:ascii="Cambria" w:hAnsi="Cambria" w:cs="Calibri"/>
          <w:sz w:val="24"/>
          <w:szCs w:val="24"/>
        </w:rPr>
        <w:t xml:space="preserve">mplementarea unui program de mentorat adresat copiilor din grupul tinta prin care </w:t>
      </w:r>
      <w:r w:rsidR="00CC34E2">
        <w:rPr>
          <w:rFonts w:ascii="Cambria" w:hAnsi="Cambria" w:cs="Calibri"/>
          <w:sz w:val="24"/>
          <w:szCs w:val="24"/>
        </w:rPr>
        <w:t>vor fi organizate</w:t>
      </w:r>
      <w:r w:rsidRPr="00714FE5">
        <w:rPr>
          <w:rFonts w:ascii="Cambria" w:hAnsi="Cambria" w:cs="Calibri"/>
          <w:sz w:val="24"/>
          <w:szCs w:val="24"/>
        </w:rPr>
        <w:t xml:space="preserve"> o serie de activitati de mentorat la nivelul </w:t>
      </w:r>
      <w:r w:rsidR="00CC34E2">
        <w:rPr>
          <w:rFonts w:ascii="Cambria" w:hAnsi="Cambria" w:cs="Calibri"/>
          <w:sz w:val="24"/>
          <w:szCs w:val="24"/>
        </w:rPr>
        <w:t>localitatii</w:t>
      </w:r>
      <w:r w:rsidRPr="00714FE5">
        <w:rPr>
          <w:rFonts w:ascii="Cambria" w:hAnsi="Cambria" w:cs="Calibri"/>
          <w:sz w:val="24"/>
          <w:szCs w:val="24"/>
        </w:rPr>
        <w:t xml:space="preserve"> tinta</w:t>
      </w:r>
      <w:r w:rsidR="00CC34E2">
        <w:rPr>
          <w:rFonts w:ascii="Cambria" w:hAnsi="Cambria" w:cs="Calibri"/>
          <w:sz w:val="24"/>
          <w:szCs w:val="24"/>
        </w:rPr>
        <w:t>. Programul va fi</w:t>
      </w:r>
      <w:r w:rsidRPr="00714FE5">
        <w:rPr>
          <w:rFonts w:ascii="Cambria" w:hAnsi="Cambria" w:cs="Calibri"/>
          <w:sz w:val="24"/>
          <w:szCs w:val="24"/>
        </w:rPr>
        <w:t xml:space="preserve"> adresat copiilor din grupul tinta </w:t>
      </w:r>
      <w:r w:rsidR="00CC34E2">
        <w:rPr>
          <w:rFonts w:ascii="Cambria" w:hAnsi="Cambria" w:cs="Calibri"/>
          <w:sz w:val="24"/>
          <w:szCs w:val="24"/>
        </w:rPr>
        <w:t>si va</w:t>
      </w:r>
      <w:r w:rsidRPr="00714FE5">
        <w:rPr>
          <w:rFonts w:ascii="Cambria" w:hAnsi="Cambria" w:cs="Calibri"/>
          <w:sz w:val="24"/>
          <w:szCs w:val="24"/>
        </w:rPr>
        <w:t xml:space="preserve"> contribui la dezvoltarea abilităților de viața independenta, socializare si petrecere a timpului liber, inclusiv familiarizarea cu teme ce tin de promovarea principiului egalitatii de sanse, principiului egalitatii de gen, nediscriminarea, accesibilitatea persoanelor cu dizabilitati.</w:t>
      </w:r>
    </w:p>
    <w:p w14:paraId="6ADC362A" w14:textId="235ACD41" w:rsidR="006B4E1C" w:rsidRDefault="006B4E1C" w:rsidP="00714FE5">
      <w:pPr>
        <w:spacing w:after="0" w:line="276" w:lineRule="auto"/>
        <w:jc w:val="both"/>
        <w:rPr>
          <w:rFonts w:ascii="Cambria" w:hAnsi="Cambria" w:cs="Calibri"/>
          <w:sz w:val="24"/>
          <w:szCs w:val="24"/>
        </w:rPr>
      </w:pPr>
      <w:r>
        <w:rPr>
          <w:rFonts w:ascii="Cambria" w:hAnsi="Cambria" w:cs="Calibri"/>
          <w:sz w:val="24"/>
          <w:szCs w:val="24"/>
        </w:rPr>
        <w:t xml:space="preserve">Ulterior procesului de evaluare a copiilor aparținând grupului țintă, în cazul în care vor fi identificați beneficiari cu diferite forme de dizabilități sau cerințe speciale, </w:t>
      </w:r>
      <w:r w:rsidRPr="006B4E1C">
        <w:rPr>
          <w:rFonts w:ascii="Cambria" w:hAnsi="Cambria" w:cs="Calibri"/>
          <w:sz w:val="24"/>
          <w:szCs w:val="24"/>
        </w:rPr>
        <w:t>planuril</w:t>
      </w:r>
      <w:r>
        <w:rPr>
          <w:rFonts w:ascii="Cambria" w:hAnsi="Cambria" w:cs="Calibri"/>
          <w:sz w:val="24"/>
          <w:szCs w:val="24"/>
        </w:rPr>
        <w:t>e</w:t>
      </w:r>
      <w:r w:rsidRPr="006B4E1C">
        <w:rPr>
          <w:rFonts w:ascii="Cambria" w:hAnsi="Cambria" w:cs="Calibri"/>
          <w:sz w:val="24"/>
          <w:szCs w:val="24"/>
        </w:rPr>
        <w:t xml:space="preserve"> individuale de interventie</w:t>
      </w:r>
      <w:r>
        <w:rPr>
          <w:rFonts w:ascii="Cambria" w:hAnsi="Cambria" w:cs="Calibri"/>
          <w:sz w:val="24"/>
          <w:szCs w:val="24"/>
        </w:rPr>
        <w:t xml:space="preserve"> vor fi adaptate în conformitate cu nevoile acestora.</w:t>
      </w:r>
    </w:p>
    <w:p w14:paraId="0CA4BF25" w14:textId="3E044CCD" w:rsidR="004849F7" w:rsidRDefault="0093542C" w:rsidP="00714FE5">
      <w:pPr>
        <w:spacing w:after="0" w:line="276" w:lineRule="auto"/>
        <w:jc w:val="both"/>
        <w:rPr>
          <w:rFonts w:ascii="Cambria" w:hAnsi="Cambria" w:cs="Calibri"/>
          <w:b/>
          <w:bCs/>
          <w:sz w:val="24"/>
          <w:szCs w:val="24"/>
        </w:rPr>
      </w:pPr>
      <w:r w:rsidRPr="0093542C">
        <w:rPr>
          <w:rFonts w:ascii="Cambria" w:hAnsi="Cambria" w:cs="Calibri"/>
          <w:b/>
          <w:bCs/>
          <w:sz w:val="24"/>
          <w:szCs w:val="24"/>
        </w:rPr>
        <w:t>A.9.</w:t>
      </w:r>
      <w:r w:rsidR="00714FE5">
        <w:rPr>
          <w:rFonts w:ascii="Cambria" w:hAnsi="Cambria" w:cs="Calibri"/>
          <w:b/>
          <w:bCs/>
          <w:sz w:val="24"/>
          <w:szCs w:val="24"/>
        </w:rPr>
        <w:t>3</w:t>
      </w:r>
      <w:r>
        <w:rPr>
          <w:rFonts w:ascii="Cambria" w:hAnsi="Cambria" w:cs="Calibri"/>
          <w:b/>
          <w:bCs/>
          <w:sz w:val="24"/>
          <w:szCs w:val="24"/>
        </w:rPr>
        <w:t xml:space="preserve"> </w:t>
      </w:r>
      <w:r w:rsidRPr="0093542C">
        <w:rPr>
          <w:rFonts w:ascii="Cambria" w:hAnsi="Cambria" w:cs="Calibri"/>
          <w:b/>
          <w:bCs/>
          <w:sz w:val="24"/>
          <w:szCs w:val="24"/>
        </w:rPr>
        <w:t>Implementarea unui program de suport si acompaniere a familiilor beneficiarilor proiectului</w:t>
      </w:r>
    </w:p>
    <w:p w14:paraId="476855CC" w14:textId="5E62C56B" w:rsidR="00714FE5" w:rsidRPr="00714FE5" w:rsidRDefault="00714FE5" w:rsidP="00714FE5">
      <w:pPr>
        <w:spacing w:after="0" w:line="276" w:lineRule="auto"/>
        <w:jc w:val="both"/>
        <w:rPr>
          <w:rFonts w:ascii="Cambria" w:hAnsi="Cambria" w:cs="Calibri"/>
          <w:sz w:val="24"/>
          <w:szCs w:val="24"/>
        </w:rPr>
      </w:pPr>
      <w:r w:rsidRPr="00714FE5">
        <w:rPr>
          <w:rFonts w:ascii="Cambria" w:hAnsi="Cambria" w:cs="Calibri"/>
          <w:sz w:val="24"/>
          <w:szCs w:val="24"/>
        </w:rPr>
        <w:t xml:space="preserve">Se va implementa un program de acompaniere a familiei membrilor GT in vederea creșterii și îngrijirii propriilor copii/reintegrării în familie. </w:t>
      </w:r>
      <w:r w:rsidR="00CC34E2">
        <w:rPr>
          <w:rFonts w:ascii="Cambria" w:hAnsi="Cambria" w:cs="Calibri"/>
          <w:sz w:val="24"/>
          <w:szCs w:val="24"/>
        </w:rPr>
        <w:t>V</w:t>
      </w:r>
      <w:r w:rsidRPr="00714FE5">
        <w:rPr>
          <w:rFonts w:ascii="Cambria" w:hAnsi="Cambria" w:cs="Calibri"/>
          <w:sz w:val="24"/>
          <w:szCs w:val="24"/>
        </w:rPr>
        <w:t>or</w:t>
      </w:r>
      <w:r w:rsidR="00CC34E2">
        <w:rPr>
          <w:rFonts w:ascii="Cambria" w:hAnsi="Cambria" w:cs="Calibri"/>
          <w:sz w:val="24"/>
          <w:szCs w:val="24"/>
        </w:rPr>
        <w:t xml:space="preserve"> fi</w:t>
      </w:r>
      <w:r w:rsidRPr="00714FE5">
        <w:rPr>
          <w:rFonts w:ascii="Cambria" w:hAnsi="Cambria" w:cs="Calibri"/>
          <w:sz w:val="24"/>
          <w:szCs w:val="24"/>
        </w:rPr>
        <w:t xml:space="preserve"> oferi</w:t>
      </w:r>
      <w:r w:rsidR="00CC34E2">
        <w:rPr>
          <w:rFonts w:ascii="Cambria" w:hAnsi="Cambria" w:cs="Calibri"/>
          <w:sz w:val="24"/>
          <w:szCs w:val="24"/>
        </w:rPr>
        <w:t>te</w:t>
      </w:r>
      <w:r w:rsidRPr="00714FE5">
        <w:rPr>
          <w:rFonts w:ascii="Cambria" w:hAnsi="Cambria" w:cs="Calibri"/>
          <w:sz w:val="24"/>
          <w:szCs w:val="24"/>
        </w:rPr>
        <w:t xml:space="preserve"> servicii in conformitate cu planurile realizate </w:t>
      </w:r>
      <w:r w:rsidR="00CC34E2">
        <w:rPr>
          <w:rFonts w:ascii="Cambria" w:hAnsi="Cambria" w:cs="Calibri"/>
          <w:sz w:val="24"/>
          <w:szCs w:val="24"/>
        </w:rPr>
        <w:t>care</w:t>
      </w:r>
      <w:r w:rsidRPr="00714FE5">
        <w:rPr>
          <w:rFonts w:ascii="Cambria" w:hAnsi="Cambria" w:cs="Calibri"/>
          <w:sz w:val="24"/>
          <w:szCs w:val="24"/>
        </w:rPr>
        <w:t xml:space="preserve"> vor cuprinde</w:t>
      </w:r>
      <w:r w:rsidR="00CC34E2">
        <w:rPr>
          <w:rFonts w:ascii="Cambria" w:hAnsi="Cambria" w:cs="Calibri"/>
          <w:sz w:val="24"/>
          <w:szCs w:val="24"/>
        </w:rPr>
        <w:t>,</w:t>
      </w:r>
      <w:r w:rsidRPr="00714FE5">
        <w:rPr>
          <w:rFonts w:ascii="Cambria" w:hAnsi="Cambria" w:cs="Calibri"/>
          <w:sz w:val="24"/>
          <w:szCs w:val="24"/>
        </w:rPr>
        <w:t xml:space="preserve"> in mod obligatoriu</w:t>
      </w:r>
      <w:r w:rsidR="00CC34E2">
        <w:rPr>
          <w:rFonts w:ascii="Cambria" w:hAnsi="Cambria" w:cs="Calibri"/>
          <w:sz w:val="24"/>
          <w:szCs w:val="24"/>
        </w:rPr>
        <w:t>,</w:t>
      </w:r>
      <w:r w:rsidRPr="00714FE5">
        <w:rPr>
          <w:rFonts w:ascii="Cambria" w:hAnsi="Cambria" w:cs="Calibri"/>
          <w:sz w:val="24"/>
          <w:szCs w:val="24"/>
        </w:rPr>
        <w:t xml:space="preserve"> urmatoarele servicii: a) informare, consiliere şi acompaniere în domeniul sănătăţii, educaţiei, ocupării forţei de muncă, locuirii şi protecţiei sociale; b) dezvoltarea abilităţilor parentale. Masurile din programul de acompaniere vor viza urmatoarele obiective: îmbunătăţirea situaţiei financiare a familiei; îmbunătăţirea condiţiilor de locuit ale familiei; îmbunătăţirea abilităţilor parentale; îmbunătăţirea aptitudinilor casnice;  asigurarea accesului şi participarea la diverse forme de educaţie; asigurarea accesului la tratament sau reabilitare pentru comportamentele la risc, consumul de droguri şi alcool; îngrijirea adecvată şi protecţia copiilor împotriva oricăror forme de violenţă; sprijinirea părinţilor ai căror copii au beneficiat sau ar avea nevoie de servicii de protecţie.</w:t>
      </w:r>
    </w:p>
    <w:p w14:paraId="4F47383C" w14:textId="77777777" w:rsidR="00E06069" w:rsidRDefault="00714FE5" w:rsidP="00714FE5">
      <w:pPr>
        <w:spacing w:after="0" w:line="276" w:lineRule="auto"/>
        <w:jc w:val="both"/>
        <w:rPr>
          <w:rFonts w:ascii="Cambria" w:hAnsi="Cambria" w:cs="Calibri"/>
          <w:sz w:val="24"/>
          <w:szCs w:val="24"/>
        </w:rPr>
      </w:pPr>
      <w:r w:rsidRPr="00714FE5">
        <w:rPr>
          <w:rFonts w:ascii="Cambria" w:hAnsi="Cambria" w:cs="Calibri"/>
          <w:sz w:val="24"/>
          <w:szCs w:val="24"/>
        </w:rPr>
        <w:t>Se va implementa un program de consiliere si indrumare  a familiilor membrilor GT in vederea identificarii unor resurse sustenabile care sa asigure necesarul ingrijirii copiilor. In cadrul acestei activitati</w:t>
      </w:r>
      <w:r w:rsidR="00E06069">
        <w:rPr>
          <w:rFonts w:ascii="Cambria" w:hAnsi="Cambria" w:cs="Calibri"/>
          <w:sz w:val="24"/>
          <w:szCs w:val="24"/>
        </w:rPr>
        <w:t xml:space="preserve"> se va</w:t>
      </w:r>
      <w:r w:rsidRPr="00714FE5">
        <w:rPr>
          <w:rFonts w:ascii="Cambria" w:hAnsi="Cambria" w:cs="Calibri"/>
          <w:sz w:val="24"/>
          <w:szCs w:val="24"/>
        </w:rPr>
        <w:t xml:space="preserve"> implementa un program de consiliere ocupationala de care vor beneficia membrii familiilor copiilor inscrisi in grupul tinta. Scopul acestui program il constituie includerea pe piata muncii a beneficiarilor. </w:t>
      </w:r>
    </w:p>
    <w:p w14:paraId="25786D54" w14:textId="1806EB50" w:rsidR="006B4E1C" w:rsidRPr="00714FE5" w:rsidRDefault="00714FE5" w:rsidP="00714FE5">
      <w:pPr>
        <w:spacing w:after="0" w:line="276" w:lineRule="auto"/>
        <w:jc w:val="both"/>
        <w:rPr>
          <w:rFonts w:ascii="Cambria" w:hAnsi="Cambria" w:cs="Calibri"/>
          <w:sz w:val="24"/>
          <w:szCs w:val="24"/>
        </w:rPr>
      </w:pPr>
      <w:r w:rsidRPr="00714FE5">
        <w:rPr>
          <w:rFonts w:ascii="Cambria" w:hAnsi="Cambria" w:cs="Calibri"/>
          <w:sz w:val="24"/>
          <w:szCs w:val="24"/>
        </w:rPr>
        <w:t>Programul de consiliere ocupationala va consta in:  organizarea de intalniri cu beneficiarii, stabilirea unui plan vocational/ocupational, identificarea oportunitatilor de formare profesionala in functie de nivelul de instruire a beneficiarilor, includerea beneficiarilor in programele de formare si calificare profesionale, monitorizarea participarii acestora la cursurile de formare, prospectia pietii muncii si indetificarea oportunitatilor de angajare, pregatirea beneficiarilor pentru interviuri ocupare loc de munca, oferirea de consiliere juridica in procesul de semnare a contractelor de munca, monitorizarea activitatii beneficiarilor la locul de munca, oferirea de suport/consiliere pentru mentinerea locului de munca. In functie</w:t>
      </w:r>
      <w:r w:rsidR="00E06069">
        <w:rPr>
          <w:rFonts w:ascii="Cambria" w:hAnsi="Cambria" w:cs="Calibri"/>
          <w:sz w:val="24"/>
          <w:szCs w:val="24"/>
        </w:rPr>
        <w:t xml:space="preserve"> de</w:t>
      </w:r>
      <w:r w:rsidRPr="00714FE5">
        <w:rPr>
          <w:rFonts w:ascii="Cambria" w:hAnsi="Cambria" w:cs="Calibri"/>
          <w:sz w:val="24"/>
          <w:szCs w:val="24"/>
        </w:rPr>
        <w:t xml:space="preserve"> situatia educationala a beneficiarilor si in functie de dorinta beneficiarilor,  acestia vor primi asistenta si in procesul de inscriere in sistemul educational pentru continuarea studiilor.</w:t>
      </w:r>
    </w:p>
    <w:bookmarkEnd w:id="1"/>
    <w:p w14:paraId="117D1D37" w14:textId="77777777" w:rsidR="00714FE5" w:rsidRDefault="00714FE5" w:rsidP="00CF5DAE">
      <w:pPr>
        <w:spacing w:after="0" w:line="276" w:lineRule="auto"/>
        <w:jc w:val="both"/>
        <w:rPr>
          <w:rFonts w:ascii="Cambria" w:hAnsi="Cambria" w:cs="Calibri"/>
          <w:b/>
          <w:bCs/>
          <w:sz w:val="24"/>
          <w:szCs w:val="24"/>
        </w:rPr>
      </w:pPr>
    </w:p>
    <w:p w14:paraId="1370419A" w14:textId="36BAA97D" w:rsidR="00E87C5D" w:rsidRDefault="00E87C5D" w:rsidP="00E87C5D">
      <w:pPr>
        <w:spacing w:after="0" w:line="276" w:lineRule="auto"/>
        <w:jc w:val="both"/>
        <w:rPr>
          <w:rFonts w:ascii="Cambria" w:hAnsi="Cambria" w:cs="Calibri"/>
          <w:b/>
          <w:bCs/>
          <w:sz w:val="24"/>
          <w:szCs w:val="24"/>
        </w:rPr>
      </w:pPr>
      <w:r>
        <w:rPr>
          <w:rFonts w:ascii="Cambria" w:hAnsi="Cambria" w:cs="Calibri"/>
          <w:b/>
          <w:bCs/>
          <w:sz w:val="24"/>
          <w:szCs w:val="24"/>
        </w:rPr>
        <w:t xml:space="preserve">A10. </w:t>
      </w:r>
      <w:r w:rsidRPr="00E87C5D">
        <w:rPr>
          <w:rFonts w:ascii="Cambria" w:hAnsi="Cambria" w:cs="Calibri"/>
          <w:b/>
          <w:bCs/>
          <w:sz w:val="24"/>
          <w:szCs w:val="24"/>
        </w:rPr>
        <w:t>Furnizarea de servicii integrate copiilor aflat in situatie de vulnerabilitate (activitati sportive), în cadrul centrului multifuncțional cu dotări sportive și culturale</w:t>
      </w:r>
    </w:p>
    <w:p w14:paraId="5491670B" w14:textId="369D6FC4" w:rsidR="00E87C5D" w:rsidRDefault="00E87C5D" w:rsidP="00E87C5D">
      <w:pPr>
        <w:spacing w:after="0" w:line="276" w:lineRule="auto"/>
        <w:jc w:val="both"/>
        <w:rPr>
          <w:rFonts w:ascii="Cambria" w:hAnsi="Cambria" w:cs="Calibri"/>
          <w:b/>
          <w:bCs/>
          <w:sz w:val="24"/>
          <w:szCs w:val="24"/>
        </w:rPr>
      </w:pPr>
      <w:r w:rsidRPr="0093542C">
        <w:rPr>
          <w:rFonts w:ascii="Cambria" w:hAnsi="Cambria" w:cs="Calibri"/>
          <w:b/>
          <w:bCs/>
          <w:sz w:val="24"/>
          <w:szCs w:val="24"/>
        </w:rPr>
        <w:t>A.</w:t>
      </w:r>
      <w:r>
        <w:rPr>
          <w:rFonts w:ascii="Cambria" w:hAnsi="Cambria" w:cs="Calibri"/>
          <w:b/>
          <w:bCs/>
          <w:sz w:val="24"/>
          <w:szCs w:val="24"/>
        </w:rPr>
        <w:t>10</w:t>
      </w:r>
      <w:r w:rsidRPr="0093542C">
        <w:rPr>
          <w:rFonts w:ascii="Cambria" w:hAnsi="Cambria" w:cs="Calibri"/>
          <w:b/>
          <w:bCs/>
          <w:sz w:val="24"/>
          <w:szCs w:val="24"/>
        </w:rPr>
        <w:t>.</w:t>
      </w:r>
      <w:r>
        <w:rPr>
          <w:rFonts w:ascii="Cambria" w:hAnsi="Cambria" w:cs="Calibri"/>
          <w:b/>
          <w:bCs/>
          <w:sz w:val="24"/>
          <w:szCs w:val="24"/>
        </w:rPr>
        <w:t>1</w:t>
      </w:r>
      <w:r w:rsidRPr="0093542C">
        <w:rPr>
          <w:rFonts w:ascii="Cambria" w:hAnsi="Cambria" w:cs="Calibri"/>
          <w:b/>
          <w:bCs/>
          <w:sz w:val="24"/>
          <w:szCs w:val="24"/>
        </w:rPr>
        <w:t xml:space="preserve"> </w:t>
      </w:r>
      <w:r w:rsidRPr="00E87C5D">
        <w:rPr>
          <w:rFonts w:ascii="Cambria" w:hAnsi="Cambria" w:cs="Calibri"/>
          <w:b/>
          <w:bCs/>
          <w:sz w:val="24"/>
          <w:szCs w:val="24"/>
        </w:rPr>
        <w:t>Desfasurarea de activitati sportive in centrul multifunctional</w:t>
      </w:r>
    </w:p>
    <w:p w14:paraId="279BDF83" w14:textId="1F19F53C" w:rsidR="00E87C5D" w:rsidRDefault="00E87C5D" w:rsidP="00E87C5D">
      <w:pPr>
        <w:spacing w:after="0" w:line="276" w:lineRule="auto"/>
        <w:jc w:val="both"/>
        <w:rPr>
          <w:rFonts w:ascii="Cambria" w:hAnsi="Cambria" w:cs="Calibri"/>
          <w:sz w:val="24"/>
          <w:szCs w:val="24"/>
        </w:rPr>
      </w:pPr>
      <w:r w:rsidRPr="00E87C5D">
        <w:rPr>
          <w:rFonts w:ascii="Cambria" w:hAnsi="Cambria" w:cs="Calibri"/>
          <w:sz w:val="24"/>
          <w:szCs w:val="24"/>
        </w:rPr>
        <w:t xml:space="preserve">Activitățile sportive vor include o varietate de discipline precum </w:t>
      </w:r>
      <w:r w:rsidR="00867DA6" w:rsidRPr="00867DA6">
        <w:rPr>
          <w:rFonts w:ascii="Cambria" w:hAnsi="Cambria" w:cs="Calibri"/>
          <w:sz w:val="24"/>
          <w:szCs w:val="24"/>
        </w:rPr>
        <w:t>box, baschet, volei, handbal, atletism, tenis de masă</w:t>
      </w:r>
      <w:r w:rsidR="00867DA6">
        <w:rPr>
          <w:rFonts w:ascii="Cambria" w:hAnsi="Cambria" w:cs="Calibri"/>
          <w:sz w:val="24"/>
          <w:szCs w:val="24"/>
        </w:rPr>
        <w:t xml:space="preserve"> </w:t>
      </w:r>
      <w:r w:rsidRPr="00E87C5D">
        <w:rPr>
          <w:rFonts w:ascii="Cambria" w:hAnsi="Cambria" w:cs="Calibri"/>
          <w:sz w:val="24"/>
          <w:szCs w:val="24"/>
        </w:rPr>
        <w:t xml:space="preserve">și alte sporturi adecvate copiilor din diferite grupe de vârstă și niveluri de abilități. Principalul scop al activităților sportive este promovarea unui stil de viață sănătos și activ în rândul copiilor defavorizați aparținând grupului țintă, dezvoltarea abilităților sociale, oferirea de oportunități pentru copiii din medii defavorizate de a participa la activități care promovează incluziunea socială, prevenirea abandonului școlar prin crearea unui mediu structurat și pozitiv de petrecere a timpului liber.  </w:t>
      </w:r>
    </w:p>
    <w:p w14:paraId="53D75747" w14:textId="3E4A5D1D" w:rsidR="00E87C5D" w:rsidRDefault="00E87C5D" w:rsidP="00E87C5D">
      <w:pPr>
        <w:spacing w:after="0" w:line="276" w:lineRule="auto"/>
        <w:jc w:val="both"/>
        <w:rPr>
          <w:rFonts w:ascii="Cambria" w:hAnsi="Cambria" w:cs="Calibri"/>
          <w:sz w:val="24"/>
          <w:szCs w:val="24"/>
        </w:rPr>
      </w:pPr>
      <w:r>
        <w:rPr>
          <w:rFonts w:ascii="Cambria" w:hAnsi="Cambria" w:cs="Calibri"/>
          <w:sz w:val="24"/>
          <w:szCs w:val="24"/>
        </w:rPr>
        <w:t xml:space="preserve">Ulterior construcției centrului multifuncțional, activitățile sportive se vor </w:t>
      </w:r>
      <w:r w:rsidR="004B1A42">
        <w:rPr>
          <w:rFonts w:ascii="Cambria" w:hAnsi="Cambria" w:cs="Calibri"/>
          <w:sz w:val="24"/>
          <w:szCs w:val="24"/>
        </w:rPr>
        <w:t>desfășura</w:t>
      </w:r>
      <w:r>
        <w:rPr>
          <w:rFonts w:ascii="Cambria" w:hAnsi="Cambria" w:cs="Calibri"/>
          <w:sz w:val="24"/>
          <w:szCs w:val="24"/>
        </w:rPr>
        <w:t xml:space="preserve"> într-o sală de sport special amenajată</w:t>
      </w:r>
      <w:r w:rsidR="004B1A42">
        <w:rPr>
          <w:rFonts w:ascii="Cambria" w:hAnsi="Cambria" w:cs="Calibri"/>
          <w:sz w:val="24"/>
          <w:szCs w:val="24"/>
        </w:rPr>
        <w:t>. Astfel, copiilor aparținând grupului țintă li se va oferi posibilitatea practicării diferitelor tipuri de sporturi, individuale sau de echipă.  De asemenea, pentru beneficiarii proiectului vor fi organizate activități outdoor precum drumeții, excursii, sesiuni de educație ecologică, grupuri de cercetași, etc.</w:t>
      </w:r>
    </w:p>
    <w:p w14:paraId="7893F436" w14:textId="2FB46DBE" w:rsidR="00932C3C" w:rsidRPr="00E87C5D" w:rsidRDefault="00932C3C" w:rsidP="00E87C5D">
      <w:pPr>
        <w:spacing w:after="0" w:line="276" w:lineRule="auto"/>
        <w:jc w:val="both"/>
        <w:rPr>
          <w:rFonts w:ascii="Cambria" w:hAnsi="Cambria" w:cs="Calibri"/>
          <w:sz w:val="24"/>
          <w:szCs w:val="24"/>
        </w:rPr>
      </w:pPr>
      <w:r>
        <w:rPr>
          <w:rFonts w:ascii="Cambria" w:hAnsi="Cambria" w:cs="Calibri"/>
          <w:sz w:val="24"/>
          <w:szCs w:val="24"/>
        </w:rPr>
        <w:t xml:space="preserve">În cadrul acestei activități vor fi organizate antrenamente sau activități sportive săptămânale de tip </w:t>
      </w:r>
      <w:r w:rsidR="00867DA6">
        <w:rPr>
          <w:rFonts w:ascii="Cambria" w:hAnsi="Cambria" w:cs="Calibri"/>
          <w:sz w:val="24"/>
          <w:szCs w:val="24"/>
        </w:rPr>
        <w:t>box,</w:t>
      </w:r>
      <w:r w:rsidR="00867DA6" w:rsidRPr="00E87C5D">
        <w:rPr>
          <w:rFonts w:ascii="Cambria" w:hAnsi="Cambria" w:cs="Calibri"/>
          <w:sz w:val="24"/>
          <w:szCs w:val="24"/>
        </w:rPr>
        <w:t xml:space="preserve"> baschet, volei, handbal, atletism</w:t>
      </w:r>
      <w:r w:rsidR="00867DA6">
        <w:rPr>
          <w:rFonts w:ascii="Cambria" w:hAnsi="Cambria" w:cs="Calibri"/>
          <w:sz w:val="24"/>
          <w:szCs w:val="24"/>
        </w:rPr>
        <w:t>, tenis de masă, etc.</w:t>
      </w:r>
    </w:p>
    <w:p w14:paraId="1B216064" w14:textId="77777777" w:rsidR="004849F7" w:rsidRDefault="004849F7" w:rsidP="00CF5DAE">
      <w:pPr>
        <w:spacing w:after="0" w:line="276" w:lineRule="auto"/>
        <w:jc w:val="both"/>
        <w:rPr>
          <w:rFonts w:ascii="Cambria" w:hAnsi="Cambria" w:cs="Calibri"/>
          <w:b/>
          <w:bCs/>
          <w:sz w:val="24"/>
          <w:szCs w:val="24"/>
        </w:rPr>
      </w:pPr>
    </w:p>
    <w:p w14:paraId="04ED6D00" w14:textId="4D832E8B" w:rsidR="00451766" w:rsidRDefault="00451766" w:rsidP="00451766">
      <w:pPr>
        <w:spacing w:after="0" w:line="276" w:lineRule="auto"/>
        <w:jc w:val="both"/>
        <w:rPr>
          <w:rFonts w:ascii="Cambria" w:hAnsi="Cambria" w:cs="Calibri"/>
          <w:b/>
          <w:bCs/>
          <w:sz w:val="24"/>
          <w:szCs w:val="24"/>
        </w:rPr>
      </w:pPr>
      <w:r>
        <w:rPr>
          <w:rFonts w:ascii="Cambria" w:hAnsi="Cambria" w:cs="Calibri"/>
          <w:b/>
          <w:bCs/>
          <w:sz w:val="24"/>
          <w:szCs w:val="24"/>
        </w:rPr>
        <w:t xml:space="preserve">A11. </w:t>
      </w:r>
      <w:r w:rsidRPr="00451766">
        <w:rPr>
          <w:rFonts w:ascii="Cambria" w:hAnsi="Cambria" w:cs="Calibri"/>
          <w:b/>
          <w:bCs/>
          <w:sz w:val="24"/>
          <w:szCs w:val="24"/>
        </w:rPr>
        <w:t>Furnizarea de servicii integrate copiilor aflat in situatie de vulnerabilitate (activitati culturale si educationale), în cadrul centrului multifuncțional cu dotări sportive și culturale</w:t>
      </w:r>
    </w:p>
    <w:p w14:paraId="02BF0D32" w14:textId="4E2E44DF" w:rsidR="00451766" w:rsidRDefault="00451766" w:rsidP="00CF5DAE">
      <w:pPr>
        <w:spacing w:after="0" w:line="276" w:lineRule="auto"/>
        <w:jc w:val="both"/>
        <w:rPr>
          <w:rFonts w:ascii="Cambria" w:hAnsi="Cambria" w:cs="Calibri"/>
          <w:b/>
          <w:bCs/>
          <w:sz w:val="24"/>
          <w:szCs w:val="24"/>
        </w:rPr>
      </w:pPr>
      <w:r w:rsidRPr="0093542C">
        <w:rPr>
          <w:rFonts w:ascii="Cambria" w:hAnsi="Cambria" w:cs="Calibri"/>
          <w:b/>
          <w:bCs/>
          <w:sz w:val="24"/>
          <w:szCs w:val="24"/>
        </w:rPr>
        <w:t>A.</w:t>
      </w:r>
      <w:r>
        <w:rPr>
          <w:rFonts w:ascii="Cambria" w:hAnsi="Cambria" w:cs="Calibri"/>
          <w:b/>
          <w:bCs/>
          <w:sz w:val="24"/>
          <w:szCs w:val="24"/>
        </w:rPr>
        <w:t>11</w:t>
      </w:r>
      <w:r w:rsidRPr="0093542C">
        <w:rPr>
          <w:rFonts w:ascii="Cambria" w:hAnsi="Cambria" w:cs="Calibri"/>
          <w:b/>
          <w:bCs/>
          <w:sz w:val="24"/>
          <w:szCs w:val="24"/>
        </w:rPr>
        <w:t>.</w:t>
      </w:r>
      <w:r>
        <w:rPr>
          <w:rFonts w:ascii="Cambria" w:hAnsi="Cambria" w:cs="Calibri"/>
          <w:b/>
          <w:bCs/>
          <w:sz w:val="24"/>
          <w:szCs w:val="24"/>
        </w:rPr>
        <w:t>1</w:t>
      </w:r>
      <w:r w:rsidRPr="0093542C">
        <w:rPr>
          <w:rFonts w:ascii="Cambria" w:hAnsi="Cambria" w:cs="Calibri"/>
          <w:b/>
          <w:bCs/>
          <w:sz w:val="24"/>
          <w:szCs w:val="24"/>
        </w:rPr>
        <w:t xml:space="preserve"> </w:t>
      </w:r>
      <w:r w:rsidRPr="00451766">
        <w:rPr>
          <w:rFonts w:ascii="Cambria" w:hAnsi="Cambria" w:cs="Calibri"/>
          <w:b/>
          <w:bCs/>
          <w:sz w:val="24"/>
          <w:szCs w:val="24"/>
        </w:rPr>
        <w:t>Formarea unui ansamblu folcloric al copiilor</w:t>
      </w:r>
    </w:p>
    <w:p w14:paraId="2258F550" w14:textId="2ED57AE2" w:rsidR="00451766" w:rsidRDefault="00451766" w:rsidP="00CF5DAE">
      <w:pPr>
        <w:spacing w:after="0" w:line="276" w:lineRule="auto"/>
        <w:jc w:val="both"/>
        <w:rPr>
          <w:rFonts w:ascii="Cambria" w:hAnsi="Cambria" w:cs="Calibri"/>
          <w:sz w:val="24"/>
          <w:szCs w:val="24"/>
        </w:rPr>
      </w:pPr>
      <w:r w:rsidRPr="00451766">
        <w:rPr>
          <w:rFonts w:ascii="Cambria" w:hAnsi="Cambria" w:cs="Calibri"/>
          <w:sz w:val="24"/>
          <w:szCs w:val="24"/>
        </w:rPr>
        <w:t>Ansamblul folcloric va fi alcătuit din copii proveniți din medii defavorizate, care vor avea ocazia să învețe și să practice dansuri tradiționale, cântece populare și obiceiuri specifice zonei. Crearea ansamblului folcloric urmărește să îmbogățească viața culturală a copiilor din grupul țintă, contribuind la dezvoltarea sentimentului de apartenență la comunitate, oferirea oportunităților pentru copii din medii defavorizate de a participa la activități culturale care încurajează incluziunea socială, încurajarea creativității și exprimării artistice prin dans și muzică tradițională.</w:t>
      </w:r>
    </w:p>
    <w:p w14:paraId="11629C30" w14:textId="703C051D" w:rsidR="00451766" w:rsidRDefault="00451766" w:rsidP="00451766">
      <w:pPr>
        <w:spacing w:after="0" w:line="276" w:lineRule="auto"/>
        <w:jc w:val="both"/>
        <w:rPr>
          <w:rFonts w:ascii="Cambria" w:hAnsi="Cambria" w:cs="Calibri"/>
          <w:b/>
          <w:bCs/>
          <w:sz w:val="24"/>
          <w:szCs w:val="24"/>
        </w:rPr>
      </w:pPr>
      <w:r w:rsidRPr="0093542C">
        <w:rPr>
          <w:rFonts w:ascii="Cambria" w:hAnsi="Cambria" w:cs="Calibri"/>
          <w:b/>
          <w:bCs/>
          <w:sz w:val="24"/>
          <w:szCs w:val="24"/>
        </w:rPr>
        <w:t>A.</w:t>
      </w:r>
      <w:r>
        <w:rPr>
          <w:rFonts w:ascii="Cambria" w:hAnsi="Cambria" w:cs="Calibri"/>
          <w:b/>
          <w:bCs/>
          <w:sz w:val="24"/>
          <w:szCs w:val="24"/>
        </w:rPr>
        <w:t>11</w:t>
      </w:r>
      <w:r w:rsidRPr="0093542C">
        <w:rPr>
          <w:rFonts w:ascii="Cambria" w:hAnsi="Cambria" w:cs="Calibri"/>
          <w:b/>
          <w:bCs/>
          <w:sz w:val="24"/>
          <w:szCs w:val="24"/>
        </w:rPr>
        <w:t>.</w:t>
      </w:r>
      <w:r>
        <w:rPr>
          <w:rFonts w:ascii="Cambria" w:hAnsi="Cambria" w:cs="Calibri"/>
          <w:b/>
          <w:bCs/>
          <w:sz w:val="24"/>
          <w:szCs w:val="24"/>
        </w:rPr>
        <w:t>2</w:t>
      </w:r>
      <w:r w:rsidRPr="0093542C">
        <w:rPr>
          <w:rFonts w:ascii="Cambria" w:hAnsi="Cambria" w:cs="Calibri"/>
          <w:b/>
          <w:bCs/>
          <w:sz w:val="24"/>
          <w:szCs w:val="24"/>
        </w:rPr>
        <w:t xml:space="preserve"> </w:t>
      </w:r>
      <w:r w:rsidRPr="00451766">
        <w:rPr>
          <w:rFonts w:ascii="Cambria" w:hAnsi="Cambria" w:cs="Calibri"/>
          <w:b/>
          <w:bCs/>
          <w:sz w:val="24"/>
          <w:szCs w:val="24"/>
        </w:rPr>
        <w:t>Desfasurarea de activitati culturale-teatru/dans/organizare de excursii la muzee/cinema documentar</w:t>
      </w:r>
    </w:p>
    <w:p w14:paraId="12F02DF3" w14:textId="53E3D322" w:rsidR="00451766" w:rsidRDefault="00451766" w:rsidP="00451766">
      <w:pPr>
        <w:spacing w:after="0" w:line="276" w:lineRule="auto"/>
        <w:jc w:val="both"/>
        <w:rPr>
          <w:rFonts w:ascii="Cambria" w:hAnsi="Cambria" w:cs="Calibri"/>
          <w:sz w:val="24"/>
          <w:szCs w:val="24"/>
        </w:rPr>
      </w:pPr>
      <w:r w:rsidRPr="00451766">
        <w:rPr>
          <w:rFonts w:ascii="Cambria" w:hAnsi="Cambria" w:cs="Calibri"/>
          <w:sz w:val="24"/>
          <w:szCs w:val="24"/>
        </w:rPr>
        <w:t>Activitățile de teatru și dans vor oferi copiilor din grupul țintă oportunitatea de a explora și dezvolta expresia artistică prin intermediul jocului de rol, interpretării și mișcării coregrafice. De asemenea, activitățile de teatru și dans au ca scop dezvoltarea abilităților de exprimare personală și creativă a copiilor, precum și promovarea incluziunii sociale. Prin aceste activități se urmărește promovarea colaborării și a lucrului în echipă prin jocuri de rol și coregrafii colective, contribuind la dezvoltarea abilităților sociale, facilitarea accesului la activități culturale pentru copiii din medii defavorizate (organizare de excursii la muzee, vizionarea unor filme culturale documentare in cadrul centrului multifunctional cu dotari sportive si culturale), oferindu-le oportunitatea de a participa activ la viața artistică și culturală a comunității, creșterea nivelului de empatie și înțelegere prin explorarea diverselor povești și roluri interpretate în cadrul pieselor de teatru.</w:t>
      </w:r>
    </w:p>
    <w:p w14:paraId="22B7BB15" w14:textId="6F859C48" w:rsidR="00451766" w:rsidRDefault="00451766" w:rsidP="00451766">
      <w:pPr>
        <w:spacing w:after="0" w:line="276" w:lineRule="auto"/>
        <w:jc w:val="both"/>
        <w:rPr>
          <w:rFonts w:ascii="Cambria" w:hAnsi="Cambria" w:cs="Calibri"/>
          <w:b/>
          <w:bCs/>
          <w:sz w:val="24"/>
          <w:szCs w:val="24"/>
        </w:rPr>
      </w:pPr>
      <w:r w:rsidRPr="0093542C">
        <w:rPr>
          <w:rFonts w:ascii="Cambria" w:hAnsi="Cambria" w:cs="Calibri"/>
          <w:b/>
          <w:bCs/>
          <w:sz w:val="24"/>
          <w:szCs w:val="24"/>
        </w:rPr>
        <w:t>A.</w:t>
      </w:r>
      <w:r>
        <w:rPr>
          <w:rFonts w:ascii="Cambria" w:hAnsi="Cambria" w:cs="Calibri"/>
          <w:b/>
          <w:bCs/>
          <w:sz w:val="24"/>
          <w:szCs w:val="24"/>
        </w:rPr>
        <w:t>11</w:t>
      </w:r>
      <w:r w:rsidRPr="0093542C">
        <w:rPr>
          <w:rFonts w:ascii="Cambria" w:hAnsi="Cambria" w:cs="Calibri"/>
          <w:b/>
          <w:bCs/>
          <w:sz w:val="24"/>
          <w:szCs w:val="24"/>
        </w:rPr>
        <w:t>.</w:t>
      </w:r>
      <w:r>
        <w:rPr>
          <w:rFonts w:ascii="Cambria" w:hAnsi="Cambria" w:cs="Calibri"/>
          <w:b/>
          <w:bCs/>
          <w:sz w:val="24"/>
          <w:szCs w:val="24"/>
        </w:rPr>
        <w:t>3</w:t>
      </w:r>
      <w:r w:rsidRPr="0093542C">
        <w:rPr>
          <w:rFonts w:ascii="Cambria" w:hAnsi="Cambria" w:cs="Calibri"/>
          <w:b/>
          <w:bCs/>
          <w:sz w:val="24"/>
          <w:szCs w:val="24"/>
        </w:rPr>
        <w:t xml:space="preserve"> </w:t>
      </w:r>
      <w:r w:rsidRPr="00451766">
        <w:rPr>
          <w:rFonts w:ascii="Cambria" w:hAnsi="Cambria" w:cs="Calibri"/>
          <w:b/>
          <w:bCs/>
          <w:sz w:val="24"/>
          <w:szCs w:val="24"/>
        </w:rPr>
        <w:t>Infiintarea unei Biblioteci hibrid (clasica si virtuala)</w:t>
      </w:r>
    </w:p>
    <w:p w14:paraId="4FC030FF" w14:textId="39C19E54" w:rsidR="00451766" w:rsidRDefault="00451766" w:rsidP="00451766">
      <w:pPr>
        <w:spacing w:after="0" w:line="276" w:lineRule="auto"/>
        <w:jc w:val="both"/>
        <w:rPr>
          <w:rFonts w:ascii="Cambria" w:hAnsi="Cambria" w:cs="Calibri"/>
          <w:sz w:val="24"/>
          <w:szCs w:val="24"/>
        </w:rPr>
      </w:pPr>
      <w:r w:rsidRPr="00451766">
        <w:rPr>
          <w:rFonts w:ascii="Cambria" w:hAnsi="Cambria" w:cs="Calibri"/>
          <w:sz w:val="24"/>
          <w:szCs w:val="24"/>
        </w:rPr>
        <w:t>Scopul activitatii este de a crestere interesul copiilor pentru lectura suplimentara, fie in sistem clasic (carti in format fizic), fie in sistem electronic (E-books). Ritmul tot mai accelerat de evoluţie a lumii contemporane şi al acumulării progresive de informaţii a pus amprenta asupra preocupărilor şi modului de viaţă al copiilor. Prezenta activitate promoveaza conduita pozitiva a copiilor spre lectura. In cadrul bibliotecii vor fi utilizate si cartile electronice.  Cartea electronică este o carte sub formă de fişier de calculator, în diferite</w:t>
      </w:r>
      <w:r>
        <w:rPr>
          <w:rFonts w:ascii="Cambria" w:hAnsi="Cambria" w:cs="Calibri"/>
          <w:sz w:val="24"/>
          <w:szCs w:val="24"/>
        </w:rPr>
        <w:t xml:space="preserve"> </w:t>
      </w:r>
      <w:r w:rsidRPr="00451766">
        <w:rPr>
          <w:rFonts w:ascii="Cambria" w:hAnsi="Cambria" w:cs="Calibri"/>
          <w:sz w:val="24"/>
          <w:szCs w:val="24"/>
        </w:rPr>
        <w:t>formate electronice digitale (PDF, LIT, HTML, PDB, EXE etc). Textul său are aspectul unei cărţi tipărite, dar conţinutul său poate fi îmbunătăţit cu înregistrări audio, video, cu legături (hyperlinks) ce ne pot conecta la alte surse de informaţii, actul lecturii devenind o adevărată explorare pentru copii. Biblioteca virtuala va fi organizata pe 3 componente: 1. Adobe Library ce cuprinde cartie electronice in formate: pdf, html,exe,txt.; 2. Biblioteca audio (formata din carti audio); 3. Biblioteca e-reader (carti ce pot fi citite doar cu ajutorul e-reader-ului).</w:t>
      </w:r>
    </w:p>
    <w:p w14:paraId="2C68944D" w14:textId="5DAAA4CF" w:rsidR="00451766" w:rsidRDefault="00451766" w:rsidP="00451766">
      <w:pPr>
        <w:spacing w:after="0" w:line="276" w:lineRule="auto"/>
        <w:jc w:val="both"/>
        <w:rPr>
          <w:rFonts w:ascii="Cambria" w:hAnsi="Cambria" w:cs="Calibri"/>
          <w:b/>
          <w:bCs/>
          <w:sz w:val="24"/>
          <w:szCs w:val="24"/>
        </w:rPr>
      </w:pPr>
      <w:bookmarkStart w:id="2" w:name="_Hlk178604711"/>
      <w:r w:rsidRPr="00451766">
        <w:rPr>
          <w:rFonts w:ascii="Cambria" w:hAnsi="Cambria" w:cs="Calibri"/>
          <w:b/>
          <w:bCs/>
          <w:sz w:val="24"/>
          <w:szCs w:val="24"/>
        </w:rPr>
        <w:t>A.11.4 Infiintarea unui club de stiinte (Realizarea unui program multi-disciplinar de educatie STEM pentru elevii din grupul tinta, prin metode non-formale)</w:t>
      </w:r>
      <w:bookmarkEnd w:id="2"/>
    </w:p>
    <w:p w14:paraId="5FE4CFC4" w14:textId="08C79D96" w:rsidR="00451766" w:rsidRDefault="00451766" w:rsidP="00451766">
      <w:pPr>
        <w:spacing w:after="0" w:line="276" w:lineRule="auto"/>
        <w:jc w:val="both"/>
        <w:rPr>
          <w:rFonts w:ascii="Cambria" w:hAnsi="Cambria" w:cs="Calibri"/>
          <w:sz w:val="24"/>
          <w:szCs w:val="24"/>
        </w:rPr>
      </w:pPr>
      <w:r w:rsidRPr="00451766">
        <w:rPr>
          <w:rFonts w:ascii="Cambria" w:hAnsi="Cambria" w:cs="Calibri"/>
          <w:sz w:val="24"/>
          <w:szCs w:val="24"/>
        </w:rPr>
        <w:t>Clubul de științe va oferi copiilor și tinerilor din comunitate posibilitatea de a explora domenii precum științele naturale, tehnologia, ingineria și matematica (STEM) prin activități educative non-formale și interactive. Programul va include ateliere, experimente practice, proiecte de grup și sesiuni de mentorat, toate gândite să stimuleze curiozitatea și gândirea critică. Clubul de științe are ca scop dezvoltarea abilităților și competențelor STEM (știință, tehnologie, inginerie și matematică) în rândul copiilor și tinerilor din medii defavorizate, promovând învățarea prin metode non-formale. Prin acest program se urmărește promovarea egalității de șanse prin oferirea accesului la educație copiilor din medii defavorizate, care altfel nu ar avea resursele necesare pentru a se implica în activități specifice sistemului STEM, dezvoltarea abilităților de colaborare și comunicare prin proiecte de grup și lucrul în echipă.</w:t>
      </w:r>
    </w:p>
    <w:p w14:paraId="180A4007" w14:textId="4A50C841" w:rsidR="00451766" w:rsidRDefault="00451766" w:rsidP="00451766">
      <w:pPr>
        <w:spacing w:after="0" w:line="276" w:lineRule="auto"/>
        <w:jc w:val="both"/>
        <w:rPr>
          <w:rFonts w:ascii="Cambria" w:hAnsi="Cambria" w:cs="Calibri"/>
          <w:b/>
          <w:bCs/>
          <w:sz w:val="24"/>
          <w:szCs w:val="24"/>
        </w:rPr>
      </w:pPr>
      <w:r w:rsidRPr="00451766">
        <w:rPr>
          <w:rFonts w:ascii="Cambria" w:hAnsi="Cambria" w:cs="Calibri"/>
          <w:b/>
          <w:bCs/>
          <w:sz w:val="24"/>
          <w:szCs w:val="24"/>
        </w:rPr>
        <w:t>A.11.5 Desfasurarea de ateliere multifunctionale educative</w:t>
      </w:r>
    </w:p>
    <w:p w14:paraId="04AF15D7" w14:textId="34656B39" w:rsidR="00451766" w:rsidRDefault="00451766" w:rsidP="00451766">
      <w:pPr>
        <w:spacing w:after="0" w:line="276" w:lineRule="auto"/>
        <w:jc w:val="both"/>
        <w:rPr>
          <w:rFonts w:ascii="Cambria" w:hAnsi="Cambria" w:cs="Calibri"/>
          <w:sz w:val="24"/>
          <w:szCs w:val="24"/>
        </w:rPr>
      </w:pPr>
      <w:r w:rsidRPr="00451766">
        <w:rPr>
          <w:rFonts w:ascii="Cambria" w:hAnsi="Cambria" w:cs="Calibri"/>
          <w:sz w:val="24"/>
          <w:szCs w:val="24"/>
        </w:rPr>
        <w:t>In cadrul prezentei activitati vor fi desfasurate Ateliere multifunctionale educative pentru copii ce isi propun sa exploreze domeniul artei precum: teatru interactiv, origami, picturi, pirogravuri, realizarea de obiective realizate cu ajutorul imprimantelor 3d, modelarea lutului, ateliere de cusut, mestesuguri, sculptura, realizarea de cursuri cu instrumente muzicale, ateliere de creatii 3D.</w:t>
      </w:r>
    </w:p>
    <w:p w14:paraId="7725A61D" w14:textId="77777777" w:rsidR="00451766" w:rsidRDefault="00451766" w:rsidP="00451766">
      <w:pPr>
        <w:spacing w:after="0" w:line="276" w:lineRule="auto"/>
        <w:jc w:val="both"/>
        <w:rPr>
          <w:rFonts w:ascii="Cambria" w:hAnsi="Cambria" w:cs="Calibri"/>
          <w:sz w:val="24"/>
          <w:szCs w:val="24"/>
        </w:rPr>
      </w:pPr>
    </w:p>
    <w:p w14:paraId="04CF4E19" w14:textId="4D8FF6A8" w:rsidR="006B4E1C" w:rsidRDefault="006B4E1C" w:rsidP="006B4E1C">
      <w:pPr>
        <w:spacing w:after="0" w:line="276" w:lineRule="auto"/>
        <w:jc w:val="both"/>
        <w:rPr>
          <w:rFonts w:ascii="Cambria" w:hAnsi="Cambria" w:cs="Calibri"/>
          <w:b/>
          <w:bCs/>
          <w:sz w:val="24"/>
          <w:szCs w:val="24"/>
        </w:rPr>
      </w:pPr>
      <w:r>
        <w:rPr>
          <w:rFonts w:ascii="Cambria" w:hAnsi="Cambria" w:cs="Calibri"/>
          <w:b/>
          <w:bCs/>
          <w:sz w:val="24"/>
          <w:szCs w:val="24"/>
        </w:rPr>
        <w:t xml:space="preserve">A12. </w:t>
      </w:r>
      <w:r w:rsidRPr="006B4E1C">
        <w:rPr>
          <w:rFonts w:ascii="Cambria" w:hAnsi="Cambria" w:cs="Calibri"/>
          <w:b/>
          <w:bCs/>
          <w:sz w:val="24"/>
          <w:szCs w:val="24"/>
        </w:rPr>
        <w:t>Asigurarea sustenabilității proiectului</w:t>
      </w:r>
    </w:p>
    <w:p w14:paraId="1FF3C94F" w14:textId="0B3F0AB3" w:rsidR="006B4E1C" w:rsidRDefault="006B4E1C" w:rsidP="006B4E1C">
      <w:pPr>
        <w:spacing w:after="0" w:line="276" w:lineRule="auto"/>
        <w:jc w:val="both"/>
        <w:rPr>
          <w:rFonts w:ascii="Cambria" w:hAnsi="Cambria" w:cs="Calibri"/>
          <w:b/>
          <w:bCs/>
          <w:sz w:val="24"/>
          <w:szCs w:val="24"/>
        </w:rPr>
      </w:pPr>
      <w:r w:rsidRPr="0093542C">
        <w:rPr>
          <w:rFonts w:ascii="Cambria" w:hAnsi="Cambria" w:cs="Calibri"/>
          <w:b/>
          <w:bCs/>
          <w:sz w:val="24"/>
          <w:szCs w:val="24"/>
        </w:rPr>
        <w:t>A.</w:t>
      </w:r>
      <w:r>
        <w:rPr>
          <w:rFonts w:ascii="Cambria" w:hAnsi="Cambria" w:cs="Calibri"/>
          <w:b/>
          <w:bCs/>
          <w:sz w:val="24"/>
          <w:szCs w:val="24"/>
        </w:rPr>
        <w:t>12</w:t>
      </w:r>
      <w:r w:rsidRPr="0093542C">
        <w:rPr>
          <w:rFonts w:ascii="Cambria" w:hAnsi="Cambria" w:cs="Calibri"/>
          <w:b/>
          <w:bCs/>
          <w:sz w:val="24"/>
          <w:szCs w:val="24"/>
        </w:rPr>
        <w:t>.</w:t>
      </w:r>
      <w:r>
        <w:rPr>
          <w:rFonts w:ascii="Cambria" w:hAnsi="Cambria" w:cs="Calibri"/>
          <w:b/>
          <w:bCs/>
          <w:sz w:val="24"/>
          <w:szCs w:val="24"/>
        </w:rPr>
        <w:t>1</w:t>
      </w:r>
      <w:r w:rsidRPr="0093542C">
        <w:rPr>
          <w:rFonts w:ascii="Cambria" w:hAnsi="Cambria" w:cs="Calibri"/>
          <w:b/>
          <w:bCs/>
          <w:sz w:val="24"/>
          <w:szCs w:val="24"/>
        </w:rPr>
        <w:t xml:space="preserve"> </w:t>
      </w:r>
      <w:r w:rsidRPr="006B4E1C">
        <w:rPr>
          <w:rFonts w:ascii="Cambria" w:hAnsi="Cambria" w:cs="Calibri"/>
          <w:b/>
          <w:bCs/>
          <w:sz w:val="24"/>
          <w:szCs w:val="24"/>
        </w:rPr>
        <w:t>Asigurarea sustenabilității proiectului</w:t>
      </w:r>
    </w:p>
    <w:p w14:paraId="284699A7" w14:textId="77777777" w:rsidR="006B4E1C" w:rsidRPr="006B4E1C" w:rsidRDefault="006B4E1C" w:rsidP="006B4E1C">
      <w:pPr>
        <w:spacing w:after="0" w:line="276" w:lineRule="auto"/>
        <w:jc w:val="both"/>
        <w:rPr>
          <w:rFonts w:ascii="Cambria" w:hAnsi="Cambria" w:cs="Calibri"/>
          <w:sz w:val="24"/>
          <w:szCs w:val="24"/>
        </w:rPr>
      </w:pPr>
      <w:r w:rsidRPr="006B4E1C">
        <w:rPr>
          <w:rFonts w:ascii="Cambria" w:hAnsi="Cambria" w:cs="Calibri"/>
          <w:sz w:val="24"/>
          <w:szCs w:val="24"/>
        </w:rPr>
        <w:t>Proiectul vizează, încă din etapa de întocmire a cererii de finanțare, sustenabilitatea obiectivului de investiție. U.A.T. Comuna Baia deține capacitatea de a asigura menținerea, întreținerea, funcționarea și exploatarea investiției după încheierea proiectului și încetarea finanțării nerambursabile.  Rezultatele proiectului pot fi utilizate și multiplicate la nivel local, regional sau național, prin crearea de parteneriate ulterioare cu autorități publice locale și naționale, ONG-uri și alte instituții interesate de reducerea fenomenului de sărăcie și excluziune socială. U.A.T. Comuna Baia va asigura sustenabilitatea proiectului din surse proprii, respectiv bugetul local.</w:t>
      </w:r>
    </w:p>
    <w:p w14:paraId="378151D8" w14:textId="77777777" w:rsidR="006B4E1C" w:rsidRPr="006B4E1C" w:rsidRDefault="006B4E1C" w:rsidP="006B4E1C">
      <w:pPr>
        <w:spacing w:after="0" w:line="276" w:lineRule="auto"/>
        <w:jc w:val="both"/>
        <w:rPr>
          <w:rFonts w:ascii="Cambria" w:hAnsi="Cambria" w:cs="Calibri"/>
          <w:sz w:val="24"/>
          <w:szCs w:val="24"/>
        </w:rPr>
      </w:pPr>
      <w:r w:rsidRPr="006B4E1C">
        <w:rPr>
          <w:rFonts w:ascii="Cambria" w:hAnsi="Cambria" w:cs="Calibri"/>
          <w:sz w:val="24"/>
          <w:szCs w:val="24"/>
        </w:rPr>
        <w:t>Proiectul prevede inca din etapa de implementare actiuni concrete de transferabilitate a rezultatelor, la mai multe niveluri:</w:t>
      </w:r>
    </w:p>
    <w:p w14:paraId="772D8B74" w14:textId="77777777" w:rsidR="006B4E1C" w:rsidRPr="006B4E1C" w:rsidRDefault="006B4E1C" w:rsidP="006B4E1C">
      <w:pPr>
        <w:spacing w:after="0" w:line="276" w:lineRule="auto"/>
        <w:jc w:val="both"/>
        <w:rPr>
          <w:rFonts w:ascii="Cambria" w:hAnsi="Cambria" w:cs="Calibri"/>
          <w:sz w:val="24"/>
          <w:szCs w:val="24"/>
        </w:rPr>
      </w:pPr>
      <w:r w:rsidRPr="006B4E1C">
        <w:rPr>
          <w:rFonts w:ascii="Cambria" w:hAnsi="Cambria" w:cs="Calibri"/>
          <w:sz w:val="24"/>
          <w:szCs w:val="24"/>
        </w:rPr>
        <w:t>Infiintarea centrului multifunctional pentru copii, respectiv dotarea acestuia cu echipamente, asigura desfasurarea pe termen mediu si lung a serviciilor integrate (servicii educationale, sociale, culturale si sportive), care vor fi oferite pe o perioada de minimum 5 ani dupa finalizarea implementarii proiectului.</w:t>
      </w:r>
    </w:p>
    <w:p w14:paraId="294BE5FD" w14:textId="77777777" w:rsidR="006B4E1C" w:rsidRPr="006B4E1C" w:rsidRDefault="006B4E1C" w:rsidP="006B4E1C">
      <w:pPr>
        <w:spacing w:after="0" w:line="276" w:lineRule="auto"/>
        <w:jc w:val="both"/>
        <w:rPr>
          <w:rFonts w:ascii="Cambria" w:hAnsi="Cambria" w:cs="Calibri"/>
          <w:sz w:val="24"/>
          <w:szCs w:val="24"/>
        </w:rPr>
      </w:pPr>
      <w:r w:rsidRPr="006B4E1C">
        <w:rPr>
          <w:rFonts w:ascii="Cambria" w:hAnsi="Cambria" w:cs="Calibri"/>
          <w:sz w:val="24"/>
          <w:szCs w:val="24"/>
        </w:rPr>
        <w:t>Fiind un proiect axat pe reducerea saraciei, cresterea nivelului educational si al calitatii vietii, toate activitatile contribuie la asigurarea sustenabilitatii prin intermediul beneficiilor economice generate de scaderea presiunii asupra sistemului de educatie, de asistenta sociala asupra familiei;</w:t>
      </w:r>
    </w:p>
    <w:p w14:paraId="5FC2F6B2" w14:textId="77777777" w:rsidR="006B4E1C" w:rsidRPr="006B4E1C" w:rsidRDefault="006B4E1C" w:rsidP="006B4E1C">
      <w:pPr>
        <w:spacing w:after="0" w:line="276" w:lineRule="auto"/>
        <w:jc w:val="both"/>
        <w:rPr>
          <w:rFonts w:ascii="Cambria" w:hAnsi="Cambria" w:cs="Calibri"/>
          <w:sz w:val="24"/>
          <w:szCs w:val="24"/>
        </w:rPr>
      </w:pPr>
      <w:r w:rsidRPr="006B4E1C">
        <w:rPr>
          <w:rFonts w:ascii="Cambria" w:hAnsi="Cambria" w:cs="Calibri"/>
          <w:sz w:val="24"/>
          <w:szCs w:val="24"/>
        </w:rPr>
        <w:t>Infiintarea unor servicii integrate (permanente) in centrul multifunctional  este eficienta din punct de vedere cost-beneficiu, facilitand accesul la servicii catre un numar cat mai mare de copii, din cele mai izolate zone, fara a mai fi necesara deplasarea persoanelor catre alte institutii</w:t>
      </w:r>
    </w:p>
    <w:p w14:paraId="557EF80F" w14:textId="77777777" w:rsidR="006B4E1C" w:rsidRPr="006B4E1C" w:rsidRDefault="006B4E1C" w:rsidP="006B4E1C">
      <w:pPr>
        <w:spacing w:after="0" w:line="276" w:lineRule="auto"/>
        <w:jc w:val="both"/>
        <w:rPr>
          <w:rFonts w:ascii="Cambria" w:hAnsi="Cambria" w:cs="Calibri"/>
          <w:sz w:val="24"/>
          <w:szCs w:val="24"/>
        </w:rPr>
      </w:pPr>
      <w:r w:rsidRPr="006B4E1C">
        <w:rPr>
          <w:rFonts w:ascii="Cambria" w:hAnsi="Cambria" w:cs="Calibri"/>
          <w:sz w:val="24"/>
          <w:szCs w:val="24"/>
        </w:rPr>
        <w:t>Pentru serviciile sociale, educationale, culturale si sportive, sustenabilitatea va fi asigurata de catre Solicitant pentru o perioada de minimum 60 de luni dupa implementarea proiectului.</w:t>
      </w:r>
    </w:p>
    <w:p w14:paraId="02FF38C9" w14:textId="77777777" w:rsidR="006B4E1C" w:rsidRPr="006B4E1C" w:rsidRDefault="006B4E1C" w:rsidP="006B4E1C">
      <w:pPr>
        <w:spacing w:after="0" w:line="276" w:lineRule="auto"/>
        <w:jc w:val="both"/>
        <w:rPr>
          <w:rFonts w:ascii="Cambria" w:hAnsi="Cambria" w:cs="Calibri"/>
          <w:sz w:val="24"/>
          <w:szCs w:val="24"/>
        </w:rPr>
      </w:pPr>
      <w:r w:rsidRPr="006B4E1C">
        <w:rPr>
          <w:rFonts w:ascii="Cambria" w:hAnsi="Cambria" w:cs="Calibri"/>
          <w:sz w:val="24"/>
          <w:szCs w:val="24"/>
        </w:rPr>
        <w:t xml:space="preserve">Sustenabilitatea financiara: Dupa incetarea finantarii din fondurile nerambursabile, finantarea proiectului se va face din fonduri proprii, principalele surse fiind: bugetul local, taxe de participare la programele de formare autorizate, sponsorizari, donatii, identificare de noi finantari. </w:t>
      </w:r>
    </w:p>
    <w:p w14:paraId="2CA7FE5F" w14:textId="143228A0" w:rsidR="006B4E1C" w:rsidRPr="006B4E1C" w:rsidRDefault="006B4E1C" w:rsidP="006B4E1C">
      <w:pPr>
        <w:spacing w:after="0" w:line="276" w:lineRule="auto"/>
        <w:jc w:val="both"/>
        <w:rPr>
          <w:rFonts w:ascii="Cambria" w:hAnsi="Cambria" w:cs="Calibri"/>
          <w:sz w:val="24"/>
          <w:szCs w:val="24"/>
        </w:rPr>
      </w:pPr>
      <w:r w:rsidRPr="006B4E1C">
        <w:rPr>
          <w:rFonts w:ascii="Cambria" w:hAnsi="Cambria" w:cs="Calibri"/>
          <w:sz w:val="24"/>
          <w:szCs w:val="24"/>
        </w:rPr>
        <w:t>Sustenabilitatea instituțională: Atat Solicitantul cat si partenerul isi vor continua activitatea curenta dupa finalizarea proiectului, cu performante imbunatatite ca urmare a experientei castigate si a rezultatelor obținute pe parcursul implementarii proiectului. Resursele materiale achizitionate prin proiect: suporturile de curs se vor utiliza pentru implementarea altor programe pentru copii din comunitati defavorizate. Metodologia de lucru, bunele practici identificate si rezultatele obtinute prin implementarea proiectului vor fi integrate in strategiile de dezvoltare ale institutiilor partenere.</w:t>
      </w:r>
    </w:p>
    <w:p w14:paraId="0016C4BE" w14:textId="77777777" w:rsidR="00932C3C" w:rsidRPr="004F2F14" w:rsidRDefault="00932C3C" w:rsidP="00CF5DAE">
      <w:pPr>
        <w:spacing w:after="0" w:line="276" w:lineRule="auto"/>
        <w:jc w:val="both"/>
        <w:rPr>
          <w:rFonts w:ascii="Cambria" w:hAnsi="Cambria" w:cs="Calibri"/>
          <w:b/>
          <w:bCs/>
          <w:sz w:val="24"/>
          <w:szCs w:val="24"/>
        </w:rPr>
      </w:pPr>
    </w:p>
    <w:p w14:paraId="4A129D13" w14:textId="406A99F7" w:rsidR="00CF1660" w:rsidRPr="004F2F14" w:rsidRDefault="00374E73" w:rsidP="00DC71B6">
      <w:pPr>
        <w:spacing w:after="0" w:line="276" w:lineRule="auto"/>
        <w:jc w:val="both"/>
        <w:rPr>
          <w:rFonts w:ascii="Cambria" w:hAnsi="Cambria" w:cs="Calibri"/>
          <w:b/>
          <w:bCs/>
          <w:sz w:val="24"/>
          <w:szCs w:val="24"/>
        </w:rPr>
      </w:pPr>
      <w:r w:rsidRPr="00D43E4A">
        <w:rPr>
          <w:rFonts w:ascii="Cambria" w:hAnsi="Cambria" w:cs="Calibri"/>
          <w:b/>
          <w:bCs/>
          <w:sz w:val="24"/>
          <w:szCs w:val="24"/>
        </w:rPr>
        <w:t>ACTIVITĂȚILE ÎN CARE VA FI IMPLICAT PARTENERUL</w:t>
      </w:r>
    </w:p>
    <w:p w14:paraId="7EFA5AD1" w14:textId="57F80670" w:rsidR="0093542C" w:rsidRPr="00D90E83" w:rsidRDefault="00374E73" w:rsidP="003240E4">
      <w:pPr>
        <w:spacing w:after="0" w:line="276" w:lineRule="auto"/>
        <w:jc w:val="both"/>
        <w:rPr>
          <w:rFonts w:ascii="Cambria" w:hAnsi="Cambria" w:cs="Calibri"/>
          <w:sz w:val="24"/>
          <w:szCs w:val="24"/>
        </w:rPr>
      </w:pPr>
      <w:r w:rsidRPr="004F2F14">
        <w:rPr>
          <w:rFonts w:ascii="Cambria" w:hAnsi="Cambria" w:cs="Calibri"/>
          <w:b/>
          <w:bCs/>
          <w:sz w:val="24"/>
          <w:szCs w:val="24"/>
        </w:rPr>
        <w:tab/>
      </w:r>
      <w:r w:rsidRPr="004F2F14">
        <w:rPr>
          <w:rFonts w:ascii="Cambria" w:hAnsi="Cambria" w:cs="Calibri"/>
          <w:sz w:val="24"/>
          <w:szCs w:val="24"/>
        </w:rPr>
        <w:t>Pe lângă activitatea de elaborare a proiectului, partenerul va fi implicat în implementarea următoarelor activități din cadrul proiectului:</w:t>
      </w:r>
    </w:p>
    <w:p w14:paraId="255A0639" w14:textId="77777777" w:rsidR="00D90E83" w:rsidRDefault="00D90E83" w:rsidP="003240E4">
      <w:pPr>
        <w:spacing w:after="0" w:line="276" w:lineRule="auto"/>
        <w:jc w:val="both"/>
        <w:rPr>
          <w:rFonts w:ascii="Cambria" w:hAnsi="Cambria" w:cs="Calibri"/>
          <w:b/>
          <w:bCs/>
          <w:sz w:val="24"/>
          <w:szCs w:val="24"/>
        </w:rPr>
      </w:pPr>
    </w:p>
    <w:p w14:paraId="7070EFA0" w14:textId="09AD7EC5" w:rsidR="003240E4" w:rsidRDefault="007C6D4C" w:rsidP="003240E4">
      <w:pPr>
        <w:spacing w:after="0" w:line="276" w:lineRule="auto"/>
        <w:jc w:val="both"/>
        <w:rPr>
          <w:rFonts w:ascii="Cambria" w:hAnsi="Cambria" w:cs="Calibri"/>
          <w:b/>
          <w:bCs/>
          <w:sz w:val="24"/>
          <w:szCs w:val="24"/>
        </w:rPr>
      </w:pPr>
      <w:r w:rsidRPr="004F2F14">
        <w:rPr>
          <w:rFonts w:ascii="Cambria" w:hAnsi="Cambria" w:cs="Calibri"/>
          <w:b/>
          <w:bCs/>
          <w:sz w:val="24"/>
          <w:szCs w:val="24"/>
        </w:rPr>
        <w:t xml:space="preserve">Activitatea 1: Managementul proiectului </w:t>
      </w:r>
      <w:r w:rsidR="00EF01DD" w:rsidRPr="004F2F14">
        <w:rPr>
          <w:rFonts w:ascii="Cambria" w:hAnsi="Cambria" w:cs="Calibri"/>
          <w:b/>
          <w:bCs/>
          <w:sz w:val="24"/>
          <w:szCs w:val="24"/>
        </w:rPr>
        <w:t>(</w:t>
      </w:r>
      <w:r w:rsidR="0093542C">
        <w:rPr>
          <w:rFonts w:ascii="Cambria" w:hAnsi="Cambria" w:cs="Calibri"/>
          <w:b/>
          <w:bCs/>
          <w:sz w:val="24"/>
          <w:szCs w:val="24"/>
        </w:rPr>
        <w:t xml:space="preserve">Activități </w:t>
      </w:r>
      <w:r w:rsidR="00EF01DD" w:rsidRPr="004F2F14">
        <w:rPr>
          <w:rFonts w:ascii="Cambria" w:hAnsi="Cambria" w:cs="Calibri"/>
          <w:b/>
          <w:bCs/>
          <w:sz w:val="24"/>
          <w:szCs w:val="24"/>
        </w:rPr>
        <w:t>FSE</w:t>
      </w:r>
      <w:r w:rsidR="00350D42" w:rsidRPr="004F2F14">
        <w:rPr>
          <w:rFonts w:ascii="Cambria" w:hAnsi="Cambria" w:cs="Calibri"/>
          <w:b/>
          <w:bCs/>
          <w:sz w:val="24"/>
          <w:szCs w:val="24"/>
        </w:rPr>
        <w:t>+</w:t>
      </w:r>
      <w:r w:rsidR="00EF01DD" w:rsidRPr="004F2F14">
        <w:rPr>
          <w:rFonts w:ascii="Cambria" w:hAnsi="Cambria" w:cs="Calibri"/>
          <w:b/>
          <w:bCs/>
          <w:sz w:val="24"/>
          <w:szCs w:val="24"/>
        </w:rPr>
        <w:t>)</w:t>
      </w:r>
      <w:r w:rsidR="00CF1660" w:rsidRPr="004F2F14">
        <w:rPr>
          <w:rFonts w:ascii="Cambria" w:hAnsi="Cambria" w:cs="Calibri"/>
          <w:b/>
          <w:bCs/>
          <w:sz w:val="24"/>
          <w:szCs w:val="24"/>
        </w:rPr>
        <w:t>;</w:t>
      </w:r>
    </w:p>
    <w:p w14:paraId="4F85CAA8" w14:textId="0004B4EA" w:rsidR="003240E4" w:rsidRDefault="003240E4" w:rsidP="003240E4">
      <w:pPr>
        <w:spacing w:after="0" w:line="276" w:lineRule="auto"/>
        <w:jc w:val="both"/>
        <w:rPr>
          <w:rFonts w:ascii="Cambria" w:hAnsi="Cambria" w:cs="Calibri"/>
          <w:sz w:val="24"/>
          <w:szCs w:val="24"/>
        </w:rPr>
      </w:pPr>
      <w:r>
        <w:rPr>
          <w:rFonts w:ascii="Cambria" w:hAnsi="Cambria" w:cs="Calibri"/>
          <w:sz w:val="24"/>
          <w:szCs w:val="24"/>
        </w:rPr>
        <w:tab/>
      </w:r>
      <w:r w:rsidR="0083760E" w:rsidRPr="004F2F14">
        <w:rPr>
          <w:rFonts w:ascii="Cambria" w:hAnsi="Cambria" w:cs="Calibri"/>
          <w:sz w:val="24"/>
          <w:szCs w:val="24"/>
        </w:rPr>
        <w:t xml:space="preserve">Activitatea de management de proiect este o activitate transversala </w:t>
      </w:r>
      <w:r w:rsidR="004240F8" w:rsidRPr="004F2F14">
        <w:rPr>
          <w:rFonts w:ascii="Cambria" w:eastAsia="Cambria" w:hAnsi="Cambria" w:cs="Cambria"/>
          <w:sz w:val="24"/>
          <w:szCs w:val="24"/>
        </w:rPr>
        <w:t>s</w:t>
      </w:r>
      <w:r w:rsidR="0083760E" w:rsidRPr="004F2F14">
        <w:rPr>
          <w:rFonts w:ascii="Cambria" w:hAnsi="Cambria" w:cs="Calibri"/>
          <w:sz w:val="24"/>
          <w:szCs w:val="24"/>
        </w:rPr>
        <w:t xml:space="preserve">i include coordonarea </w:t>
      </w:r>
      <w:r w:rsidR="004240F8" w:rsidRPr="004F2F14">
        <w:rPr>
          <w:rFonts w:ascii="Cambria" w:eastAsia="Cambria" w:hAnsi="Cambria" w:cs="Cambria"/>
          <w:sz w:val="24"/>
          <w:szCs w:val="24"/>
        </w:rPr>
        <w:t>s</w:t>
      </w:r>
      <w:r w:rsidR="0083760E" w:rsidRPr="004F2F14">
        <w:rPr>
          <w:rFonts w:ascii="Cambria" w:hAnsi="Cambria" w:cs="Calibri"/>
          <w:sz w:val="24"/>
          <w:szCs w:val="24"/>
        </w:rPr>
        <w:t xml:space="preserve">i monitorizarea tuturor activitatilor in vederea atingerii obiectivelor specifice, rezultatelor </w:t>
      </w:r>
      <w:r w:rsidR="004240F8" w:rsidRPr="004F2F14">
        <w:rPr>
          <w:rFonts w:ascii="Cambria" w:eastAsia="Cambria" w:hAnsi="Cambria" w:cs="Cambria"/>
          <w:sz w:val="24"/>
          <w:szCs w:val="24"/>
        </w:rPr>
        <w:t>s</w:t>
      </w:r>
      <w:r w:rsidR="0083760E" w:rsidRPr="004F2F14">
        <w:rPr>
          <w:rFonts w:ascii="Cambria" w:hAnsi="Cambria" w:cs="Calibri"/>
          <w:sz w:val="24"/>
          <w:szCs w:val="24"/>
        </w:rPr>
        <w:t xml:space="preserve">i  indicatorilor proiectului. Managementul proiectului constituie responsabilitatea solicitantului prin Managerul de proiect </w:t>
      </w:r>
      <w:r w:rsidR="004240F8" w:rsidRPr="004F2F14">
        <w:rPr>
          <w:rFonts w:ascii="Cambria" w:eastAsia="Cambria" w:hAnsi="Cambria" w:cs="Cambria"/>
          <w:sz w:val="24"/>
          <w:szCs w:val="24"/>
        </w:rPr>
        <w:t>s</w:t>
      </w:r>
      <w:r w:rsidR="0083760E" w:rsidRPr="004F2F14">
        <w:rPr>
          <w:rFonts w:ascii="Cambria" w:hAnsi="Cambria" w:cs="Calibri"/>
          <w:sz w:val="24"/>
          <w:szCs w:val="24"/>
        </w:rPr>
        <w:t xml:space="preserve">i a partenerului prin intermediul coordonatorului de proiect din partea partenerului, care var monitoriza permanent activitatile pentru verificarea conformitatii cu obiectivele propuse (atingerea indicatorilor, rezultatelor previzionate) </w:t>
      </w:r>
      <w:r w:rsidR="00A27026" w:rsidRPr="004F2F14">
        <w:rPr>
          <w:rFonts w:ascii="Cambria" w:eastAsia="Cambria" w:hAnsi="Cambria" w:cs="Cambria"/>
          <w:sz w:val="24"/>
          <w:szCs w:val="24"/>
        </w:rPr>
        <w:t>s</w:t>
      </w:r>
      <w:r w:rsidR="0083760E" w:rsidRPr="004F2F14">
        <w:rPr>
          <w:rFonts w:ascii="Cambria" w:hAnsi="Cambria" w:cs="Calibri"/>
          <w:sz w:val="24"/>
          <w:szCs w:val="24"/>
        </w:rPr>
        <w:t xml:space="preserve">i prevederea/eliminarea abaterilor (managementul riscului). </w:t>
      </w:r>
    </w:p>
    <w:p w14:paraId="2A7AB0CA" w14:textId="4F9D3260" w:rsidR="003240E4" w:rsidRDefault="003240E4" w:rsidP="003240E4">
      <w:pPr>
        <w:spacing w:after="0" w:line="276" w:lineRule="auto"/>
        <w:jc w:val="both"/>
        <w:rPr>
          <w:rFonts w:ascii="Cambria" w:hAnsi="Cambria" w:cs="Calibri"/>
          <w:sz w:val="24"/>
          <w:szCs w:val="24"/>
        </w:rPr>
      </w:pPr>
      <w:r>
        <w:rPr>
          <w:rFonts w:ascii="Cambria" w:hAnsi="Cambria" w:cs="Calibri"/>
          <w:sz w:val="24"/>
          <w:szCs w:val="24"/>
        </w:rPr>
        <w:tab/>
      </w:r>
      <w:r w:rsidR="0083760E" w:rsidRPr="004F2F14">
        <w:rPr>
          <w:rFonts w:ascii="Cambria" w:hAnsi="Cambria" w:cs="Calibri"/>
          <w:sz w:val="24"/>
          <w:szCs w:val="24"/>
        </w:rPr>
        <w:t xml:space="preserve">Activitatea de management va pune baza masurilor concrete de implementare </w:t>
      </w:r>
      <w:r w:rsidR="00E84A99" w:rsidRPr="004F2F14">
        <w:rPr>
          <w:rFonts w:ascii="Cambria" w:eastAsia="Cambria" w:hAnsi="Cambria" w:cs="Cambria"/>
          <w:sz w:val="24"/>
          <w:szCs w:val="24"/>
        </w:rPr>
        <w:t>s</w:t>
      </w:r>
      <w:r w:rsidR="0083760E" w:rsidRPr="004F2F14">
        <w:rPr>
          <w:rFonts w:ascii="Cambria" w:hAnsi="Cambria" w:cs="Calibri"/>
          <w:sz w:val="24"/>
          <w:szCs w:val="24"/>
        </w:rPr>
        <w:t>i finantare care vor asigura continuarea activitatilor dupa finalizarea proiectului.</w:t>
      </w:r>
    </w:p>
    <w:p w14:paraId="2F9EF1A2" w14:textId="77777777" w:rsidR="003240E4" w:rsidRDefault="005373D1" w:rsidP="003240E4">
      <w:pPr>
        <w:spacing w:after="0" w:line="276" w:lineRule="auto"/>
        <w:jc w:val="both"/>
        <w:rPr>
          <w:rFonts w:ascii="Cambria" w:hAnsi="Cambria" w:cs="Calibri"/>
          <w:sz w:val="24"/>
          <w:szCs w:val="24"/>
        </w:rPr>
      </w:pPr>
      <w:r w:rsidRPr="004F2F14">
        <w:rPr>
          <w:rFonts w:ascii="Cambria" w:hAnsi="Cambria" w:cs="Calibri"/>
          <w:sz w:val="24"/>
          <w:szCs w:val="24"/>
        </w:rPr>
        <w:t>Asigurarea managementului tehnic si financiar al proiectului va fi realizat de o echipa formata din urmatorii membri:</w:t>
      </w:r>
    </w:p>
    <w:p w14:paraId="31B3A0DF" w14:textId="7AFD85D1" w:rsidR="003240E4" w:rsidRPr="003240E4" w:rsidRDefault="005373D1" w:rsidP="003240E4">
      <w:pPr>
        <w:pStyle w:val="ListParagraph"/>
        <w:numPr>
          <w:ilvl w:val="0"/>
          <w:numId w:val="13"/>
        </w:numPr>
        <w:spacing w:after="0" w:line="276" w:lineRule="auto"/>
        <w:jc w:val="both"/>
        <w:rPr>
          <w:rFonts w:ascii="Cambria" w:hAnsi="Cambria" w:cs="Calibri"/>
          <w:sz w:val="24"/>
          <w:szCs w:val="24"/>
        </w:rPr>
      </w:pPr>
      <w:r w:rsidRPr="003240E4">
        <w:rPr>
          <w:rFonts w:ascii="Cambria" w:hAnsi="Cambria" w:cs="Calibri"/>
          <w:sz w:val="24"/>
          <w:szCs w:val="24"/>
        </w:rPr>
        <w:t xml:space="preserve">Solicitant: Manager proiect, </w:t>
      </w:r>
      <w:r w:rsidR="00C10716">
        <w:rPr>
          <w:rFonts w:ascii="Cambria" w:hAnsi="Cambria" w:cs="Calibri"/>
          <w:sz w:val="24"/>
          <w:szCs w:val="24"/>
        </w:rPr>
        <w:t>Asistent manager, Responsabil achiziții, Responsabil financiar;</w:t>
      </w:r>
    </w:p>
    <w:p w14:paraId="3951BC72" w14:textId="01DDC5B1" w:rsidR="003240E4" w:rsidRPr="003240E4" w:rsidRDefault="009E5062" w:rsidP="003240E4">
      <w:pPr>
        <w:pStyle w:val="ListParagraph"/>
        <w:numPr>
          <w:ilvl w:val="0"/>
          <w:numId w:val="13"/>
        </w:numPr>
        <w:spacing w:after="0" w:line="276" w:lineRule="auto"/>
        <w:jc w:val="both"/>
        <w:rPr>
          <w:rFonts w:ascii="Cambria" w:hAnsi="Cambria" w:cs="Calibri"/>
          <w:sz w:val="24"/>
          <w:szCs w:val="24"/>
        </w:rPr>
      </w:pPr>
      <w:r w:rsidRPr="003240E4">
        <w:rPr>
          <w:rFonts w:ascii="Cambria" w:hAnsi="Cambria" w:cs="Calibri"/>
          <w:sz w:val="24"/>
          <w:szCs w:val="24"/>
        </w:rPr>
        <w:t>Partener: Coordonator de proiect, Responsabil financiar</w:t>
      </w:r>
      <w:r w:rsidR="009159B8">
        <w:rPr>
          <w:rFonts w:ascii="Cambria" w:hAnsi="Cambria" w:cs="Calibri"/>
          <w:sz w:val="24"/>
          <w:szCs w:val="24"/>
        </w:rPr>
        <w:t>;</w:t>
      </w:r>
    </w:p>
    <w:p w14:paraId="3EF46E33" w14:textId="7330C9A8" w:rsidR="003240E4" w:rsidRDefault="00E60ED4" w:rsidP="003240E4">
      <w:pPr>
        <w:spacing w:after="0" w:line="276" w:lineRule="auto"/>
        <w:jc w:val="both"/>
        <w:rPr>
          <w:rFonts w:ascii="Cambria" w:hAnsi="Cambria" w:cs="Calibri"/>
          <w:sz w:val="24"/>
          <w:szCs w:val="24"/>
        </w:rPr>
      </w:pPr>
      <w:r>
        <w:rPr>
          <w:rFonts w:ascii="Cambria" w:hAnsi="Cambria" w:cs="Calibri"/>
          <w:sz w:val="24"/>
          <w:szCs w:val="24"/>
        </w:rPr>
        <w:t>Complementar</w:t>
      </w:r>
      <w:r w:rsidR="00213F60" w:rsidRPr="004F2F14">
        <w:rPr>
          <w:rFonts w:ascii="Cambria" w:hAnsi="Cambria" w:cs="Calibri"/>
          <w:sz w:val="24"/>
          <w:szCs w:val="24"/>
        </w:rPr>
        <w:t xml:space="preserve">, se va angaja personal suplimentar in vederea derularii activitatilor, in functie de necesitati. </w:t>
      </w:r>
    </w:p>
    <w:p w14:paraId="72C592C9" w14:textId="77777777" w:rsidR="003240E4" w:rsidRDefault="003240E4" w:rsidP="003240E4">
      <w:pPr>
        <w:spacing w:after="0" w:line="276" w:lineRule="auto"/>
        <w:jc w:val="both"/>
        <w:rPr>
          <w:rFonts w:ascii="Cambria" w:hAnsi="Cambria" w:cs="Calibri"/>
          <w:sz w:val="24"/>
          <w:szCs w:val="24"/>
        </w:rPr>
      </w:pPr>
    </w:p>
    <w:p w14:paraId="7D25A171" w14:textId="761922F5" w:rsidR="003240E4" w:rsidRDefault="004E61DC" w:rsidP="003240E4">
      <w:pPr>
        <w:spacing w:after="0" w:line="276" w:lineRule="auto"/>
        <w:jc w:val="both"/>
        <w:rPr>
          <w:rFonts w:ascii="Cambria" w:hAnsi="Cambria" w:cs="Calibri"/>
          <w:b/>
          <w:bCs/>
          <w:sz w:val="24"/>
          <w:szCs w:val="24"/>
        </w:rPr>
      </w:pPr>
      <w:r w:rsidRPr="004F2F14">
        <w:rPr>
          <w:rFonts w:ascii="Cambria" w:hAnsi="Cambria" w:cs="Calibri"/>
          <w:b/>
          <w:bCs/>
          <w:sz w:val="24"/>
          <w:szCs w:val="24"/>
        </w:rPr>
        <w:t xml:space="preserve">Activitatea </w:t>
      </w:r>
      <w:r w:rsidR="0093542C">
        <w:rPr>
          <w:rFonts w:ascii="Cambria" w:hAnsi="Cambria" w:cs="Calibri"/>
          <w:b/>
          <w:bCs/>
          <w:sz w:val="24"/>
          <w:szCs w:val="24"/>
        </w:rPr>
        <w:t>2</w:t>
      </w:r>
      <w:r w:rsidRPr="004F2F14">
        <w:rPr>
          <w:rFonts w:ascii="Cambria" w:hAnsi="Cambria" w:cs="Calibri"/>
          <w:b/>
          <w:bCs/>
          <w:sz w:val="24"/>
          <w:szCs w:val="24"/>
        </w:rPr>
        <w:t>: Campanie de identificare</w:t>
      </w:r>
      <w:r w:rsidR="00D90E83">
        <w:rPr>
          <w:rFonts w:ascii="Cambria" w:hAnsi="Cambria" w:cs="Calibri"/>
          <w:b/>
          <w:bCs/>
          <w:sz w:val="24"/>
          <w:szCs w:val="24"/>
        </w:rPr>
        <w:t xml:space="preserve"> și</w:t>
      </w:r>
      <w:r w:rsidRPr="004F2F14">
        <w:rPr>
          <w:rFonts w:ascii="Cambria" w:hAnsi="Cambria" w:cs="Calibri"/>
          <w:b/>
          <w:bCs/>
          <w:sz w:val="24"/>
          <w:szCs w:val="24"/>
        </w:rPr>
        <w:t xml:space="preserve"> recrutare a grupului tinta</w:t>
      </w:r>
    </w:p>
    <w:p w14:paraId="2AA3CCDF" w14:textId="2CC6919E" w:rsidR="003240E4" w:rsidRDefault="003240E4" w:rsidP="003240E4">
      <w:pPr>
        <w:spacing w:after="0" w:line="276" w:lineRule="auto"/>
        <w:jc w:val="both"/>
        <w:rPr>
          <w:rFonts w:ascii="Cambria" w:hAnsi="Cambria" w:cs="Calibri"/>
          <w:sz w:val="24"/>
          <w:szCs w:val="24"/>
        </w:rPr>
      </w:pPr>
      <w:r>
        <w:rPr>
          <w:rFonts w:ascii="Cambria" w:hAnsi="Cambria" w:cs="Calibri"/>
          <w:sz w:val="24"/>
          <w:szCs w:val="24"/>
        </w:rPr>
        <w:tab/>
      </w:r>
      <w:r w:rsidR="004E61DC" w:rsidRPr="004F2F14">
        <w:rPr>
          <w:rFonts w:ascii="Cambria" w:hAnsi="Cambria" w:cs="Calibri"/>
          <w:sz w:val="24"/>
          <w:szCs w:val="24"/>
        </w:rPr>
        <w:t>Scopul acestei activitati este de identificarea persoanelor care se incadreaza in grupul tinta in vederea participarii la activitatile proiectului si de a contribui la indicatorii proiectului, in urma actiunilor de mediatizare a proiectul si oportunitatile pe care le ofera implementarea acestuia.</w:t>
      </w:r>
    </w:p>
    <w:p w14:paraId="12439257" w14:textId="58CD16CA" w:rsidR="00EF4EC2" w:rsidRPr="004F2F14" w:rsidRDefault="003240E4" w:rsidP="003240E4">
      <w:pPr>
        <w:spacing w:after="0" w:line="276" w:lineRule="auto"/>
        <w:jc w:val="both"/>
        <w:rPr>
          <w:rFonts w:ascii="Cambria" w:hAnsi="Cambria" w:cs="Calibri"/>
          <w:sz w:val="24"/>
          <w:szCs w:val="24"/>
        </w:rPr>
      </w:pPr>
      <w:r>
        <w:rPr>
          <w:rFonts w:ascii="Cambria" w:hAnsi="Cambria" w:cs="Calibri"/>
          <w:sz w:val="24"/>
          <w:szCs w:val="24"/>
        </w:rPr>
        <w:tab/>
      </w:r>
      <w:r w:rsidR="00EF4EC2" w:rsidRPr="004F2F14">
        <w:rPr>
          <w:rFonts w:ascii="Cambria" w:hAnsi="Cambria" w:cs="Calibri"/>
          <w:sz w:val="24"/>
          <w:szCs w:val="24"/>
        </w:rPr>
        <w:t xml:space="preserve">Resurse umane implicate: Experti informare si experti recrutare ai solicitantului si partenerului. </w:t>
      </w:r>
    </w:p>
    <w:p w14:paraId="4F75F0BA" w14:textId="77777777" w:rsidR="00DE6442" w:rsidRPr="004F2F14" w:rsidRDefault="00DE6442" w:rsidP="00DC71B6">
      <w:pPr>
        <w:spacing w:after="0" w:line="276" w:lineRule="auto"/>
        <w:jc w:val="both"/>
        <w:rPr>
          <w:rFonts w:ascii="Cambria" w:hAnsi="Cambria" w:cs="Calibri"/>
          <w:b/>
          <w:bCs/>
          <w:sz w:val="24"/>
          <w:szCs w:val="24"/>
        </w:rPr>
      </w:pPr>
    </w:p>
    <w:p w14:paraId="5F5425A9" w14:textId="3A0190F0" w:rsidR="00D776B2" w:rsidRPr="004F2F14" w:rsidRDefault="008B730E" w:rsidP="00DC71B6">
      <w:pPr>
        <w:spacing w:after="0" w:line="276" w:lineRule="auto"/>
        <w:jc w:val="both"/>
        <w:rPr>
          <w:rFonts w:ascii="Cambria" w:hAnsi="Cambria" w:cs="Calibri"/>
          <w:b/>
          <w:bCs/>
          <w:sz w:val="24"/>
          <w:szCs w:val="24"/>
        </w:rPr>
      </w:pPr>
      <w:r w:rsidRPr="004F2F14">
        <w:rPr>
          <w:rFonts w:ascii="Cambria" w:hAnsi="Cambria" w:cs="Calibri"/>
          <w:b/>
          <w:bCs/>
          <w:sz w:val="24"/>
          <w:szCs w:val="24"/>
        </w:rPr>
        <w:t xml:space="preserve">Activitatea </w:t>
      </w:r>
      <w:r w:rsidR="0093542C">
        <w:rPr>
          <w:rFonts w:ascii="Cambria" w:hAnsi="Cambria" w:cs="Calibri"/>
          <w:b/>
          <w:bCs/>
          <w:sz w:val="24"/>
          <w:szCs w:val="24"/>
        </w:rPr>
        <w:t>3</w:t>
      </w:r>
      <w:r w:rsidRPr="004F2F14">
        <w:rPr>
          <w:rFonts w:ascii="Cambria" w:hAnsi="Cambria" w:cs="Calibri"/>
          <w:b/>
          <w:bCs/>
          <w:sz w:val="24"/>
          <w:szCs w:val="24"/>
        </w:rPr>
        <w:t xml:space="preserve">: </w:t>
      </w:r>
      <w:r w:rsidR="00CC4F06" w:rsidRPr="00CC4F06">
        <w:rPr>
          <w:rFonts w:ascii="Cambria" w:hAnsi="Cambria" w:cs="Calibri"/>
          <w:b/>
          <w:bCs/>
          <w:sz w:val="24"/>
          <w:szCs w:val="24"/>
        </w:rPr>
        <w:t>Furnizarea de servicii integrate copiilor aflat in situatie de vulnerabilitate (activitati sociale), în cadrul centrului multifuncțional cu dotări sportive și culturale prin dezvoltarea serviciului de asistenta sociala destinata copilului si familiei aflate in dificultate</w:t>
      </w:r>
    </w:p>
    <w:p w14:paraId="6EA511B2" w14:textId="6EEE0ABC" w:rsidR="008B0EEE" w:rsidRPr="004F2F14" w:rsidRDefault="003240E4" w:rsidP="008B0EEE">
      <w:pPr>
        <w:spacing w:after="0" w:line="276" w:lineRule="auto"/>
        <w:jc w:val="both"/>
        <w:rPr>
          <w:rFonts w:ascii="Cambria" w:hAnsi="Cambria" w:cs="Calibri"/>
          <w:sz w:val="24"/>
          <w:szCs w:val="24"/>
        </w:rPr>
      </w:pPr>
      <w:r>
        <w:rPr>
          <w:rFonts w:ascii="Cambria" w:hAnsi="Cambria" w:cs="Calibri"/>
          <w:sz w:val="24"/>
          <w:szCs w:val="24"/>
        </w:rPr>
        <w:tab/>
      </w:r>
      <w:r w:rsidR="008B0EEE" w:rsidRPr="004F2F14">
        <w:rPr>
          <w:rFonts w:ascii="Cambria" w:hAnsi="Cambria" w:cs="Calibri"/>
          <w:sz w:val="24"/>
          <w:szCs w:val="24"/>
        </w:rPr>
        <w:t>În cadrul centrului multifuncțional cu dotări sportive și culturale va fi abordată dimensiunea teritorială a sărăciei și excluziunii sociale și intervenția timpurie, prin servicii integrate și multidisciplinare de calitate.</w:t>
      </w:r>
      <w:r w:rsidR="008B0EEE" w:rsidRPr="004F2F14">
        <w:rPr>
          <w:rFonts w:ascii="Cambria" w:hAnsi="Cambria" w:cs="Calibri"/>
          <w:b/>
          <w:bCs/>
          <w:sz w:val="24"/>
          <w:szCs w:val="24"/>
        </w:rPr>
        <w:t xml:space="preserve"> </w:t>
      </w:r>
      <w:r w:rsidR="008B0EEE" w:rsidRPr="004F2F14">
        <w:rPr>
          <w:rFonts w:ascii="Cambria" w:hAnsi="Cambria" w:cs="Calibri"/>
          <w:sz w:val="24"/>
          <w:szCs w:val="24"/>
        </w:rPr>
        <w:t>Copiilor vulnerabili, aparținând grupului țintă, le va fi asigurat, într-o manieră integrată, accesul la servicii educaționale, sociale, culturale și sportive în vederea integrării acestora în comunitate, creșterii performanței școlare și dezvoltării competențelor sociale ale copiilor vulnerabili vizați prin proiect.</w:t>
      </w:r>
    </w:p>
    <w:p w14:paraId="34642375" w14:textId="69221B2E" w:rsidR="00D776B2" w:rsidRPr="004F2F14" w:rsidRDefault="003240E4" w:rsidP="006209C9">
      <w:pPr>
        <w:spacing w:after="0" w:line="276" w:lineRule="auto"/>
        <w:jc w:val="both"/>
        <w:rPr>
          <w:rFonts w:ascii="Cambria" w:hAnsi="Cambria" w:cs="Calibri"/>
          <w:sz w:val="24"/>
          <w:szCs w:val="24"/>
        </w:rPr>
      </w:pPr>
      <w:r>
        <w:rPr>
          <w:rFonts w:ascii="Cambria" w:hAnsi="Cambria" w:cs="Calibri"/>
          <w:sz w:val="24"/>
          <w:szCs w:val="24"/>
        </w:rPr>
        <w:tab/>
      </w:r>
      <w:r w:rsidR="004F0ECE" w:rsidRPr="004F2F14">
        <w:rPr>
          <w:rFonts w:ascii="Cambria" w:hAnsi="Cambria" w:cs="Calibri"/>
          <w:sz w:val="24"/>
          <w:szCs w:val="24"/>
        </w:rPr>
        <w:t>In cadrul prezentei activitati, partenerul va fi implicat in organizarea si furnizarea serviciilor sociale</w:t>
      </w:r>
      <w:r>
        <w:rPr>
          <w:rFonts w:ascii="Cambria" w:hAnsi="Cambria" w:cs="Calibri"/>
          <w:sz w:val="24"/>
          <w:szCs w:val="24"/>
        </w:rPr>
        <w:t>,</w:t>
      </w:r>
      <w:r w:rsidR="004F0ECE" w:rsidRPr="004F2F14">
        <w:rPr>
          <w:rFonts w:ascii="Cambria" w:hAnsi="Cambria" w:cs="Calibri"/>
          <w:sz w:val="24"/>
          <w:szCs w:val="24"/>
        </w:rPr>
        <w:t xml:space="preserve"> </w:t>
      </w:r>
      <w:r w:rsidR="001E42EB" w:rsidRPr="004F2F14">
        <w:rPr>
          <w:rFonts w:ascii="Cambria" w:hAnsi="Cambria" w:cs="Calibri"/>
          <w:sz w:val="24"/>
          <w:szCs w:val="24"/>
        </w:rPr>
        <w:t xml:space="preserve">dupa cum urmeaza: </w:t>
      </w:r>
    </w:p>
    <w:p w14:paraId="00914C1E" w14:textId="73CEC408" w:rsidR="00297338" w:rsidRPr="00D90E83" w:rsidRDefault="00297338" w:rsidP="00D90E83">
      <w:pPr>
        <w:pStyle w:val="ListParagraph"/>
        <w:numPr>
          <w:ilvl w:val="0"/>
          <w:numId w:val="15"/>
        </w:numPr>
        <w:spacing w:after="0" w:line="276" w:lineRule="auto"/>
        <w:jc w:val="both"/>
        <w:rPr>
          <w:rFonts w:ascii="Cambria" w:hAnsi="Cambria" w:cs="Calibri"/>
          <w:b/>
          <w:bCs/>
          <w:sz w:val="24"/>
          <w:szCs w:val="24"/>
          <w:lang w:val="en-US"/>
        </w:rPr>
      </w:pPr>
      <w:r w:rsidRPr="00D90E83">
        <w:rPr>
          <w:rFonts w:ascii="Cambria" w:hAnsi="Cambria" w:cs="Calibri"/>
          <w:b/>
          <w:bCs/>
          <w:sz w:val="24"/>
          <w:szCs w:val="24"/>
        </w:rPr>
        <w:t>Organizarea de sesiuni de informare si consiliere a parintilor sau a tutorilor legali</w:t>
      </w:r>
    </w:p>
    <w:p w14:paraId="10E84793" w14:textId="127506A6" w:rsidR="00297338" w:rsidRPr="00D90E83" w:rsidRDefault="002107DC" w:rsidP="00D90E83">
      <w:pPr>
        <w:pStyle w:val="ListParagraph"/>
        <w:numPr>
          <w:ilvl w:val="0"/>
          <w:numId w:val="15"/>
        </w:numPr>
        <w:spacing w:after="0" w:line="276" w:lineRule="auto"/>
        <w:jc w:val="both"/>
        <w:rPr>
          <w:rFonts w:ascii="Cambria" w:hAnsi="Cambria" w:cs="Calibri"/>
          <w:b/>
          <w:bCs/>
          <w:sz w:val="24"/>
          <w:szCs w:val="24"/>
          <w:lang w:val="en-US"/>
        </w:rPr>
      </w:pPr>
      <w:r w:rsidRPr="00D90E83">
        <w:rPr>
          <w:rFonts w:ascii="Cambria" w:hAnsi="Cambria" w:cs="Calibri"/>
          <w:b/>
          <w:bCs/>
          <w:sz w:val="24"/>
          <w:szCs w:val="24"/>
          <w:lang w:val="en-US"/>
        </w:rPr>
        <w:t>Activitati de evaluare a copiilor si elaborarea planurilor individuale de interventie</w:t>
      </w:r>
      <w:r w:rsidR="00D90E83">
        <w:rPr>
          <w:rFonts w:ascii="Cambria" w:hAnsi="Cambria" w:cs="Calibri"/>
          <w:b/>
          <w:bCs/>
          <w:sz w:val="24"/>
          <w:szCs w:val="24"/>
          <w:lang w:val="en-US"/>
        </w:rPr>
        <w:t xml:space="preserve"> prin:</w:t>
      </w:r>
    </w:p>
    <w:p w14:paraId="219BF95B" w14:textId="3955985A" w:rsidR="001E42EB" w:rsidRPr="00D90E83" w:rsidRDefault="002107DC" w:rsidP="00D90E83">
      <w:pPr>
        <w:pStyle w:val="ListParagraph"/>
        <w:numPr>
          <w:ilvl w:val="0"/>
          <w:numId w:val="17"/>
        </w:numPr>
        <w:spacing w:after="0" w:line="276" w:lineRule="auto"/>
        <w:jc w:val="both"/>
        <w:rPr>
          <w:rFonts w:ascii="Cambria" w:hAnsi="Cambria" w:cs="Calibri"/>
          <w:sz w:val="24"/>
          <w:szCs w:val="24"/>
        </w:rPr>
      </w:pPr>
      <w:r w:rsidRPr="00D90E83">
        <w:rPr>
          <w:rFonts w:ascii="Cambria" w:hAnsi="Cambria" w:cs="Calibri"/>
          <w:sz w:val="24"/>
          <w:szCs w:val="24"/>
        </w:rPr>
        <w:t>Asigurarea accesului și participarea la diverse forme de educație;</w:t>
      </w:r>
    </w:p>
    <w:p w14:paraId="14840EB9" w14:textId="68F8A711" w:rsidR="002107DC" w:rsidRPr="00D90E83" w:rsidRDefault="002107DC" w:rsidP="00D90E83">
      <w:pPr>
        <w:pStyle w:val="ListParagraph"/>
        <w:numPr>
          <w:ilvl w:val="0"/>
          <w:numId w:val="17"/>
        </w:numPr>
        <w:spacing w:after="0" w:line="276" w:lineRule="auto"/>
        <w:jc w:val="both"/>
        <w:rPr>
          <w:rFonts w:ascii="Cambria" w:hAnsi="Cambria" w:cs="Calibri"/>
          <w:sz w:val="24"/>
          <w:szCs w:val="24"/>
        </w:rPr>
      </w:pPr>
      <w:r w:rsidRPr="00D90E83">
        <w:rPr>
          <w:rFonts w:ascii="Cambria" w:hAnsi="Cambria" w:cs="Calibri"/>
          <w:sz w:val="24"/>
          <w:szCs w:val="24"/>
        </w:rPr>
        <w:t>Realizarea de sesiuni de  informare-educare-constientizare privind consumul de droguri și alcool;</w:t>
      </w:r>
    </w:p>
    <w:p w14:paraId="37C63AFC" w14:textId="262E2EB0" w:rsidR="002107DC" w:rsidRPr="00D90E83" w:rsidRDefault="002107DC" w:rsidP="00D90E83">
      <w:pPr>
        <w:pStyle w:val="ListParagraph"/>
        <w:numPr>
          <w:ilvl w:val="0"/>
          <w:numId w:val="17"/>
        </w:numPr>
        <w:spacing w:after="0" w:line="276" w:lineRule="auto"/>
        <w:jc w:val="both"/>
        <w:rPr>
          <w:rFonts w:ascii="Cambria" w:hAnsi="Cambria" w:cs="Calibri"/>
          <w:sz w:val="24"/>
          <w:szCs w:val="24"/>
        </w:rPr>
      </w:pPr>
      <w:r w:rsidRPr="00D90E83">
        <w:rPr>
          <w:rFonts w:ascii="Cambria" w:hAnsi="Cambria" w:cs="Calibri"/>
          <w:sz w:val="24"/>
          <w:szCs w:val="24"/>
        </w:rPr>
        <w:t>Îngrijirea adecvată și protecția copiilor împotriva oricăror forme de violență;</w:t>
      </w:r>
    </w:p>
    <w:p w14:paraId="6CE93A06" w14:textId="54C1E4E9" w:rsidR="002107DC" w:rsidRPr="00D90E83" w:rsidRDefault="002107DC" w:rsidP="00D90E83">
      <w:pPr>
        <w:pStyle w:val="ListParagraph"/>
        <w:numPr>
          <w:ilvl w:val="0"/>
          <w:numId w:val="17"/>
        </w:numPr>
        <w:spacing w:after="0" w:line="276" w:lineRule="auto"/>
        <w:jc w:val="both"/>
        <w:rPr>
          <w:rFonts w:ascii="Cambria" w:hAnsi="Cambria" w:cs="Calibri"/>
          <w:sz w:val="24"/>
          <w:szCs w:val="24"/>
        </w:rPr>
      </w:pPr>
      <w:r w:rsidRPr="00D90E83">
        <w:rPr>
          <w:rFonts w:ascii="Cambria" w:hAnsi="Cambria" w:cs="Calibri"/>
          <w:sz w:val="24"/>
          <w:szCs w:val="24"/>
        </w:rPr>
        <w:t>Sprijinirea copiilor în dezvoltarea personală, suport pentru dezvoltarea abilităților de viață independentă, socializare și petrecerea timpului liber;</w:t>
      </w:r>
    </w:p>
    <w:p w14:paraId="75347AA8" w14:textId="1A71BD0E" w:rsidR="002107DC" w:rsidRPr="00D90E83" w:rsidRDefault="002107DC" w:rsidP="00D90E83">
      <w:pPr>
        <w:pStyle w:val="ListParagraph"/>
        <w:numPr>
          <w:ilvl w:val="0"/>
          <w:numId w:val="16"/>
        </w:numPr>
        <w:spacing w:after="0" w:line="276" w:lineRule="auto"/>
        <w:jc w:val="both"/>
        <w:rPr>
          <w:rFonts w:ascii="Cambria" w:hAnsi="Cambria" w:cs="Calibri"/>
          <w:b/>
          <w:bCs/>
          <w:sz w:val="24"/>
          <w:szCs w:val="24"/>
        </w:rPr>
      </w:pPr>
      <w:r w:rsidRPr="00D90E83">
        <w:rPr>
          <w:rFonts w:ascii="Cambria" w:hAnsi="Cambria" w:cs="Calibri"/>
          <w:b/>
          <w:bCs/>
          <w:sz w:val="24"/>
          <w:szCs w:val="24"/>
        </w:rPr>
        <w:t>Implementarea unui program de suport si acompaniere a familiilor beneficiarilor proiectului</w:t>
      </w:r>
      <w:r w:rsidR="00D90E83">
        <w:rPr>
          <w:rFonts w:ascii="Cambria" w:hAnsi="Cambria" w:cs="Calibri"/>
          <w:b/>
          <w:bCs/>
          <w:sz w:val="24"/>
          <w:szCs w:val="24"/>
        </w:rPr>
        <w:t xml:space="preserve"> prin: </w:t>
      </w:r>
    </w:p>
    <w:p w14:paraId="045B3393" w14:textId="4481EE0B" w:rsidR="002107DC" w:rsidRPr="00D90E83" w:rsidRDefault="002107DC" w:rsidP="00D90E83">
      <w:pPr>
        <w:pStyle w:val="ListParagraph"/>
        <w:numPr>
          <w:ilvl w:val="0"/>
          <w:numId w:val="18"/>
        </w:numPr>
        <w:spacing w:after="0" w:line="276" w:lineRule="auto"/>
        <w:jc w:val="both"/>
        <w:rPr>
          <w:rFonts w:ascii="Cambria" w:hAnsi="Cambria" w:cs="Calibri"/>
          <w:sz w:val="24"/>
          <w:szCs w:val="24"/>
        </w:rPr>
      </w:pPr>
      <w:r w:rsidRPr="00D90E83">
        <w:rPr>
          <w:rFonts w:ascii="Cambria" w:hAnsi="Cambria" w:cs="Calibri"/>
          <w:sz w:val="24"/>
          <w:szCs w:val="24"/>
        </w:rPr>
        <w:t>Implementarea unui program de acompaniere a familiei membrilor GT in vederea creșterii și îngrijirii propriilor copii/reintegrării în familie;</w:t>
      </w:r>
    </w:p>
    <w:p w14:paraId="6EB3324C" w14:textId="3D2ACE36" w:rsidR="00D776B2" w:rsidRPr="00C10716" w:rsidRDefault="002107DC" w:rsidP="00DC71B6">
      <w:pPr>
        <w:pStyle w:val="ListParagraph"/>
        <w:numPr>
          <w:ilvl w:val="0"/>
          <w:numId w:val="18"/>
        </w:numPr>
        <w:spacing w:after="0" w:line="276" w:lineRule="auto"/>
        <w:jc w:val="both"/>
        <w:rPr>
          <w:rFonts w:ascii="Cambria" w:hAnsi="Cambria" w:cs="Calibri"/>
          <w:sz w:val="24"/>
          <w:szCs w:val="24"/>
        </w:rPr>
      </w:pPr>
      <w:r w:rsidRPr="00D90E83">
        <w:rPr>
          <w:rFonts w:ascii="Cambria" w:hAnsi="Cambria" w:cs="Calibri"/>
          <w:sz w:val="24"/>
          <w:szCs w:val="24"/>
        </w:rPr>
        <w:t>Implementarea unui program de consiliere si indrumare  a familiilor membrilor GT in vederea identificarii unor resurse sustenabile care sa asigure necesarul ingrijirii copiilor;</w:t>
      </w:r>
    </w:p>
    <w:p w14:paraId="13BFC2CF" w14:textId="77777777" w:rsidR="00D90E83" w:rsidRPr="004F2F14" w:rsidRDefault="00D90E83" w:rsidP="00DC71B6">
      <w:pPr>
        <w:spacing w:after="0" w:line="276" w:lineRule="auto"/>
        <w:jc w:val="both"/>
        <w:rPr>
          <w:rFonts w:ascii="Cambria" w:hAnsi="Cambria" w:cs="Calibri"/>
          <w:b/>
          <w:bCs/>
          <w:sz w:val="24"/>
          <w:szCs w:val="24"/>
        </w:rPr>
      </w:pPr>
    </w:p>
    <w:p w14:paraId="329CF536" w14:textId="54E67940" w:rsidR="0093542C" w:rsidRDefault="00D90E83" w:rsidP="00DC71B6">
      <w:pPr>
        <w:spacing w:after="0" w:line="276" w:lineRule="auto"/>
        <w:jc w:val="both"/>
        <w:rPr>
          <w:rFonts w:ascii="Cambria" w:hAnsi="Cambria" w:cs="Calibri"/>
          <w:b/>
          <w:bCs/>
          <w:sz w:val="24"/>
          <w:szCs w:val="24"/>
        </w:rPr>
      </w:pPr>
      <w:r w:rsidRPr="004F2F14">
        <w:rPr>
          <w:rFonts w:ascii="Cambria" w:hAnsi="Cambria" w:cs="Calibri"/>
          <w:b/>
          <w:bCs/>
          <w:sz w:val="24"/>
          <w:szCs w:val="24"/>
        </w:rPr>
        <w:t xml:space="preserve">Activitatea </w:t>
      </w:r>
      <w:r>
        <w:rPr>
          <w:rFonts w:ascii="Cambria" w:hAnsi="Cambria" w:cs="Calibri"/>
          <w:b/>
          <w:bCs/>
          <w:sz w:val="24"/>
          <w:szCs w:val="24"/>
        </w:rPr>
        <w:t>4</w:t>
      </w:r>
      <w:r w:rsidRPr="004F2F14">
        <w:rPr>
          <w:rFonts w:ascii="Cambria" w:hAnsi="Cambria" w:cs="Calibri"/>
          <w:b/>
          <w:bCs/>
          <w:sz w:val="24"/>
          <w:szCs w:val="24"/>
        </w:rPr>
        <w:t>:</w:t>
      </w:r>
      <w:r>
        <w:rPr>
          <w:rFonts w:ascii="Cambria" w:hAnsi="Cambria" w:cs="Calibri"/>
          <w:b/>
          <w:bCs/>
          <w:sz w:val="24"/>
          <w:szCs w:val="24"/>
        </w:rPr>
        <w:t xml:space="preserve"> </w:t>
      </w:r>
      <w:r w:rsidRPr="00D90E83">
        <w:rPr>
          <w:rFonts w:ascii="Cambria" w:hAnsi="Cambria" w:cs="Calibri"/>
          <w:b/>
          <w:bCs/>
          <w:sz w:val="24"/>
          <w:szCs w:val="24"/>
        </w:rPr>
        <w:t>Asigurarea sustenabilității proiectului</w:t>
      </w:r>
    </w:p>
    <w:p w14:paraId="7E91C61D" w14:textId="2E35B27A" w:rsidR="00D90E83" w:rsidRPr="00D90E83" w:rsidRDefault="00D90E83" w:rsidP="00D90E83">
      <w:pPr>
        <w:spacing w:after="0" w:line="276" w:lineRule="auto"/>
        <w:jc w:val="both"/>
        <w:rPr>
          <w:rFonts w:ascii="Cambria" w:hAnsi="Cambria" w:cs="Calibri"/>
          <w:sz w:val="24"/>
          <w:szCs w:val="24"/>
        </w:rPr>
      </w:pPr>
      <w:r w:rsidRPr="00D90E83">
        <w:rPr>
          <w:rFonts w:ascii="Cambria" w:hAnsi="Cambria" w:cs="Calibri"/>
          <w:sz w:val="24"/>
          <w:szCs w:val="24"/>
        </w:rPr>
        <w:t>Infiintarea unor servicii integrate (permanente) in centrul multifunctional  este eficienta din punct de vedere cost-beneficiu, facilitand accesul la servicii catre un numar cat mai mare de copii, din cele mai izolate zone, fara a mai fi necesara deplasarea persoanelor catre alte institutii</w:t>
      </w:r>
      <w:r w:rsidR="00C10716">
        <w:rPr>
          <w:rFonts w:ascii="Cambria" w:hAnsi="Cambria" w:cs="Calibri"/>
          <w:sz w:val="24"/>
          <w:szCs w:val="24"/>
        </w:rPr>
        <w:t>.</w:t>
      </w:r>
    </w:p>
    <w:p w14:paraId="396A45C4" w14:textId="77777777" w:rsidR="00D90E83" w:rsidRPr="00D90E83" w:rsidRDefault="00D90E83" w:rsidP="00D90E83">
      <w:pPr>
        <w:spacing w:after="0" w:line="276" w:lineRule="auto"/>
        <w:jc w:val="both"/>
        <w:rPr>
          <w:rFonts w:ascii="Cambria" w:hAnsi="Cambria" w:cs="Calibri"/>
          <w:sz w:val="24"/>
          <w:szCs w:val="24"/>
        </w:rPr>
      </w:pPr>
      <w:r w:rsidRPr="00D90E83">
        <w:rPr>
          <w:rFonts w:ascii="Cambria" w:hAnsi="Cambria" w:cs="Calibri"/>
          <w:sz w:val="24"/>
          <w:szCs w:val="24"/>
        </w:rPr>
        <w:t>Pentru serviciile sociale, educationale, culturale si sportive, sustenabilitatea va fi asigurata de catre Solicitant pentru o perioada de minimum 60 de luni dupa implementarea proiectului.</w:t>
      </w:r>
    </w:p>
    <w:p w14:paraId="3D03342A" w14:textId="77777777" w:rsidR="00D90E83" w:rsidRPr="00D90E83" w:rsidRDefault="00D90E83" w:rsidP="00D90E83">
      <w:pPr>
        <w:spacing w:after="0" w:line="276" w:lineRule="auto"/>
        <w:jc w:val="both"/>
        <w:rPr>
          <w:rFonts w:ascii="Cambria" w:hAnsi="Cambria" w:cs="Calibri"/>
          <w:sz w:val="24"/>
          <w:szCs w:val="24"/>
        </w:rPr>
      </w:pPr>
      <w:r w:rsidRPr="00D90E83">
        <w:rPr>
          <w:rFonts w:ascii="Cambria" w:hAnsi="Cambria" w:cs="Calibri"/>
          <w:sz w:val="24"/>
          <w:szCs w:val="24"/>
        </w:rPr>
        <w:t xml:space="preserve">Sustenabilitatea financiara: Dupa incetarea finantarii din fondurile nerambursabile, finantarea proiectului se va face din fonduri proprii, principalele surse fiind: bugetul local, taxe de participare la programele de formare autorizate, sponsorizari, donatii, identificare de noi finantari. </w:t>
      </w:r>
    </w:p>
    <w:p w14:paraId="042F4A6C" w14:textId="3EF4FF6E" w:rsidR="00D90E83" w:rsidRPr="00D90E83" w:rsidRDefault="00D90E83" w:rsidP="00D90E83">
      <w:pPr>
        <w:spacing w:after="0" w:line="276" w:lineRule="auto"/>
        <w:jc w:val="both"/>
        <w:rPr>
          <w:rFonts w:ascii="Cambria" w:hAnsi="Cambria" w:cs="Calibri"/>
          <w:sz w:val="24"/>
          <w:szCs w:val="24"/>
        </w:rPr>
      </w:pPr>
      <w:r w:rsidRPr="00D90E83">
        <w:rPr>
          <w:rFonts w:ascii="Cambria" w:hAnsi="Cambria" w:cs="Calibri"/>
          <w:sz w:val="24"/>
          <w:szCs w:val="24"/>
        </w:rPr>
        <w:t>Sustenabilitatea instituțională: Atat Solicitantul cat si partenerul isi vor continua activitatea curenta dupa finalizarea proiectului, cu performante imbunatatite ca urmare a experientei castigate si a rezultatelor obținute pe parcursul implementarii proiectului. Resursele materiale achizitionate prin proiect: suporturile de curs se vor utiliza pentru implementarea altor programe pentru copii din comunitati defavorizate. Metodologia de lucru, bunele practici identificate si rezultatele obtinute prin implementarea proiectului vor fi integrate in strategiile de dezvoltare ale institutiilor partenere.</w:t>
      </w:r>
    </w:p>
    <w:p w14:paraId="5D0E001F" w14:textId="77777777" w:rsidR="00D90E83" w:rsidRDefault="00D90E83" w:rsidP="00DC71B6">
      <w:pPr>
        <w:spacing w:after="0" w:line="276" w:lineRule="auto"/>
        <w:jc w:val="both"/>
        <w:rPr>
          <w:rFonts w:ascii="Cambria" w:hAnsi="Cambria" w:cs="Calibri"/>
          <w:b/>
          <w:bCs/>
          <w:sz w:val="24"/>
          <w:szCs w:val="24"/>
        </w:rPr>
      </w:pPr>
    </w:p>
    <w:p w14:paraId="023886F0" w14:textId="77777777" w:rsidR="00D90E83" w:rsidRDefault="00D90E83" w:rsidP="00DC71B6">
      <w:pPr>
        <w:spacing w:after="0" w:line="276" w:lineRule="auto"/>
        <w:jc w:val="both"/>
        <w:rPr>
          <w:rFonts w:ascii="Cambria" w:hAnsi="Cambria" w:cs="Calibri"/>
          <w:b/>
          <w:bCs/>
          <w:sz w:val="24"/>
          <w:szCs w:val="24"/>
        </w:rPr>
      </w:pPr>
    </w:p>
    <w:p w14:paraId="70EB2B0D" w14:textId="56E88E03" w:rsidR="00AE6624" w:rsidRPr="004F2F14" w:rsidRDefault="000F45A8" w:rsidP="00DC71B6">
      <w:pPr>
        <w:spacing w:after="0" w:line="276" w:lineRule="auto"/>
        <w:jc w:val="both"/>
        <w:rPr>
          <w:rFonts w:ascii="Cambria" w:hAnsi="Cambria" w:cs="Calibri"/>
          <w:b/>
          <w:bCs/>
          <w:sz w:val="24"/>
          <w:szCs w:val="24"/>
        </w:rPr>
      </w:pPr>
      <w:r w:rsidRPr="004F2F14">
        <w:rPr>
          <w:rFonts w:ascii="Cambria" w:hAnsi="Cambria" w:cs="Calibri"/>
          <w:b/>
          <w:bCs/>
          <w:sz w:val="24"/>
          <w:szCs w:val="24"/>
        </w:rPr>
        <w:t>CRITERIILE DE SELECȚIE A PARTENERULUI ȘI GRILA DE EVALUARE:</w:t>
      </w:r>
    </w:p>
    <w:p w14:paraId="3E2725CD" w14:textId="756168E2" w:rsidR="00374E73" w:rsidRPr="004F2F14" w:rsidRDefault="00374E73" w:rsidP="00DC71B6">
      <w:pPr>
        <w:spacing w:after="0" w:line="276" w:lineRule="auto"/>
        <w:jc w:val="both"/>
        <w:rPr>
          <w:rFonts w:ascii="Cambria" w:hAnsi="Cambria" w:cs="Calibri"/>
          <w:sz w:val="24"/>
          <w:szCs w:val="24"/>
        </w:rPr>
      </w:pPr>
      <w:r w:rsidRPr="004F2F14">
        <w:rPr>
          <w:rFonts w:ascii="Cambria" w:hAnsi="Cambria" w:cs="Calibri"/>
          <w:sz w:val="24"/>
          <w:szCs w:val="24"/>
        </w:rPr>
        <w:tab/>
        <w:t xml:space="preserve">Cerințele generale pe care trebuie să le îndeplinească partenerul pentru a fi selectat pentru proiectul </w:t>
      </w:r>
      <w:r w:rsidR="001D5C6E" w:rsidRPr="001D5C6E">
        <w:rPr>
          <w:rFonts w:ascii="Cambria" w:hAnsi="Cambria" w:cs="Calibri"/>
          <w:b/>
          <w:bCs/>
          <w:sz w:val="24"/>
          <w:szCs w:val="24"/>
        </w:rPr>
        <w:t>„Construire centru multifuncțional cu dotări sportive și culturale, în Comuna Baia, Județul Suceava”</w:t>
      </w:r>
      <w:r w:rsidR="000F45A8" w:rsidRPr="004F2F14">
        <w:rPr>
          <w:rFonts w:ascii="Cambria" w:hAnsi="Cambria" w:cs="Calibri"/>
          <w:sz w:val="24"/>
          <w:szCs w:val="24"/>
        </w:rPr>
        <w:t xml:space="preserve"> sunt cele prevăzute în Ghidul Solicitantului – Condiții specifice – Centre multifuncționale cu dotări sportive și culturale pentru copii. </w:t>
      </w:r>
    </w:p>
    <w:p w14:paraId="4BFC0A77" w14:textId="5673339F" w:rsidR="00F50772" w:rsidRPr="004F2F14" w:rsidRDefault="00F50772" w:rsidP="00DC71B6">
      <w:pPr>
        <w:spacing w:after="0" w:line="276" w:lineRule="auto"/>
        <w:jc w:val="both"/>
        <w:rPr>
          <w:rFonts w:ascii="Cambria" w:hAnsi="Cambria" w:cs="Calibri"/>
          <w:sz w:val="24"/>
          <w:szCs w:val="24"/>
        </w:rPr>
      </w:pPr>
      <w:r w:rsidRPr="004F2F14">
        <w:rPr>
          <w:rFonts w:ascii="Cambria" w:hAnsi="Cambria" w:cs="Calibri"/>
          <w:sz w:val="24"/>
          <w:szCs w:val="24"/>
        </w:rPr>
        <w:tab/>
        <w:t xml:space="preserve">Alegerea partenerului este în exclusivitate de competența solicitantului, în calitate de lider al parteneriatului. </w:t>
      </w:r>
    </w:p>
    <w:p w14:paraId="14B74611" w14:textId="77777777" w:rsidR="000F45A8" w:rsidRPr="004F2F14" w:rsidRDefault="000F45A8" w:rsidP="000F45A8">
      <w:pPr>
        <w:spacing w:after="0" w:line="276" w:lineRule="auto"/>
        <w:jc w:val="both"/>
        <w:rPr>
          <w:rFonts w:ascii="Cambria" w:hAnsi="Cambria" w:cs="Calibri"/>
          <w:sz w:val="24"/>
          <w:szCs w:val="24"/>
        </w:rPr>
      </w:pPr>
      <w:r w:rsidRPr="004F2F14">
        <w:rPr>
          <w:rFonts w:ascii="Cambria" w:hAnsi="Cambria" w:cs="Calibri"/>
          <w:sz w:val="24"/>
          <w:szCs w:val="24"/>
        </w:rPr>
        <w:tab/>
        <w:t>Pentru această cerere de propuneri de proiecte partenerii eligibili sunt reprezentați de:</w:t>
      </w:r>
    </w:p>
    <w:p w14:paraId="28766C7F" w14:textId="13327200" w:rsidR="000F45A8" w:rsidRPr="004F2F14" w:rsidRDefault="000F45A8" w:rsidP="000F45A8">
      <w:pPr>
        <w:pStyle w:val="ListParagraph"/>
        <w:numPr>
          <w:ilvl w:val="0"/>
          <w:numId w:val="10"/>
        </w:numPr>
        <w:spacing w:after="0" w:line="276" w:lineRule="auto"/>
        <w:jc w:val="both"/>
        <w:rPr>
          <w:rFonts w:ascii="Cambria" w:hAnsi="Cambria" w:cs="Calibri"/>
          <w:sz w:val="24"/>
          <w:szCs w:val="24"/>
        </w:rPr>
      </w:pPr>
      <w:r w:rsidRPr="004F2F14">
        <w:rPr>
          <w:rFonts w:ascii="Cambria" w:hAnsi="Cambria" w:cs="Calibri"/>
          <w:sz w:val="24"/>
          <w:szCs w:val="24"/>
        </w:rPr>
        <w:t>Organizații neguvernamentale organizate în conformitate cu OG nr. 26/2000 privind asociațiile și fundațiile, care au prevăzute în statut obiective ce vizează desfășurarea de activități culturale sau/si sportive;</w:t>
      </w:r>
    </w:p>
    <w:p w14:paraId="622D1E6C" w14:textId="32487D9E" w:rsidR="000F45A8" w:rsidRPr="004F2F14" w:rsidRDefault="000F45A8" w:rsidP="000F45A8">
      <w:pPr>
        <w:pStyle w:val="ListParagraph"/>
        <w:numPr>
          <w:ilvl w:val="0"/>
          <w:numId w:val="10"/>
        </w:numPr>
        <w:spacing w:after="0" w:line="276" w:lineRule="auto"/>
        <w:jc w:val="both"/>
        <w:rPr>
          <w:rFonts w:ascii="Cambria" w:hAnsi="Cambria" w:cs="Calibri"/>
          <w:sz w:val="24"/>
          <w:szCs w:val="24"/>
        </w:rPr>
      </w:pPr>
      <w:r w:rsidRPr="004F2F14">
        <w:rPr>
          <w:rFonts w:ascii="Cambria" w:hAnsi="Cambria" w:cs="Calibri"/>
          <w:sz w:val="24"/>
          <w:szCs w:val="24"/>
        </w:rPr>
        <w:t>unități de cult;</w:t>
      </w:r>
    </w:p>
    <w:p w14:paraId="015202C7" w14:textId="724CBB56" w:rsidR="000F45A8" w:rsidRPr="004F2F14" w:rsidRDefault="000F45A8" w:rsidP="000F45A8">
      <w:pPr>
        <w:pStyle w:val="ListParagraph"/>
        <w:numPr>
          <w:ilvl w:val="0"/>
          <w:numId w:val="10"/>
        </w:numPr>
        <w:spacing w:after="0" w:line="276" w:lineRule="auto"/>
        <w:jc w:val="both"/>
        <w:rPr>
          <w:rFonts w:ascii="Cambria" w:hAnsi="Cambria" w:cs="Calibri"/>
          <w:sz w:val="24"/>
          <w:szCs w:val="24"/>
        </w:rPr>
      </w:pPr>
      <w:r w:rsidRPr="004F2F14">
        <w:rPr>
          <w:rFonts w:ascii="Cambria" w:hAnsi="Cambria" w:cs="Calibri"/>
          <w:sz w:val="24"/>
          <w:szCs w:val="24"/>
        </w:rPr>
        <w:t>cluburi sportive, asociații sportive, federații sportive (de ex., Comitetul Olimpic și Sportiv Român, Agentia Nationala pentru Sport şi instituţiile aflate în subordine, structuri sportive);</w:t>
      </w:r>
    </w:p>
    <w:p w14:paraId="3500CBAD" w14:textId="0DB718A5" w:rsidR="000F45A8" w:rsidRPr="004F2F14" w:rsidRDefault="000F45A8" w:rsidP="000F45A8">
      <w:pPr>
        <w:pStyle w:val="ListParagraph"/>
        <w:numPr>
          <w:ilvl w:val="0"/>
          <w:numId w:val="10"/>
        </w:numPr>
        <w:spacing w:after="0" w:line="276" w:lineRule="auto"/>
        <w:jc w:val="both"/>
        <w:rPr>
          <w:rFonts w:ascii="Cambria" w:hAnsi="Cambria" w:cs="Calibri"/>
          <w:sz w:val="24"/>
          <w:szCs w:val="24"/>
        </w:rPr>
      </w:pPr>
      <w:r w:rsidRPr="004F2F14">
        <w:rPr>
          <w:rFonts w:ascii="Cambria" w:hAnsi="Cambria" w:cs="Calibri"/>
          <w:sz w:val="24"/>
          <w:szCs w:val="24"/>
        </w:rPr>
        <w:t>Furnizori de servicii sociale acreditați.</w:t>
      </w:r>
    </w:p>
    <w:p w14:paraId="09C6A9C2" w14:textId="1BE66036" w:rsidR="009A2843" w:rsidRDefault="00374E73" w:rsidP="00DC71B6">
      <w:pPr>
        <w:spacing w:after="0" w:line="276" w:lineRule="auto"/>
        <w:jc w:val="both"/>
        <w:rPr>
          <w:rFonts w:ascii="Cambria" w:hAnsi="Cambria" w:cs="Calibri"/>
          <w:sz w:val="24"/>
          <w:szCs w:val="24"/>
        </w:rPr>
      </w:pPr>
      <w:r w:rsidRPr="004F2F14">
        <w:rPr>
          <w:rFonts w:ascii="Cambria" w:hAnsi="Cambria" w:cs="Calibri"/>
          <w:sz w:val="24"/>
          <w:szCs w:val="24"/>
        </w:rPr>
        <w:tab/>
      </w:r>
      <w:r w:rsidR="009A2843" w:rsidRPr="004F2F14">
        <w:rPr>
          <w:rFonts w:ascii="Cambria" w:hAnsi="Cambria" w:cs="Calibri"/>
          <w:sz w:val="24"/>
          <w:szCs w:val="24"/>
        </w:rPr>
        <w:t>Pe baza documentației depuse de candidați, Comisia de selectare a ofertelor de parteneriat va verifica calificarea candidaților conform Grilei de evaluare – etapa de evaluare formală (ANEXA 5) și a Grilei de evaluare a capacității financiare, tehnice și a personalului calificat (ANEXA 6).</w:t>
      </w:r>
    </w:p>
    <w:p w14:paraId="2618AE60" w14:textId="7005A818" w:rsidR="00C51AC4" w:rsidRPr="00C51AC4" w:rsidRDefault="00C51AC4" w:rsidP="00DC71B6">
      <w:pPr>
        <w:spacing w:after="0" w:line="276" w:lineRule="auto"/>
        <w:jc w:val="both"/>
        <w:rPr>
          <w:rFonts w:ascii="Cambria" w:hAnsi="Cambria" w:cs="Calibri"/>
          <w:b/>
          <w:bCs/>
          <w:sz w:val="24"/>
          <w:szCs w:val="24"/>
        </w:rPr>
      </w:pPr>
      <w:r w:rsidRPr="00C51AC4">
        <w:rPr>
          <w:rFonts w:ascii="Cambria" w:hAnsi="Cambria" w:cs="Calibri"/>
          <w:b/>
          <w:bCs/>
          <w:sz w:val="24"/>
          <w:szCs w:val="24"/>
        </w:rPr>
        <w:t>Notă: Neîndeplinirea acestor cerințe și a criteriilor de eligibilitate determină respingerea oricărei candidaturi/oferte.</w:t>
      </w:r>
    </w:p>
    <w:p w14:paraId="784DA512" w14:textId="6C2CC322" w:rsidR="00AE6624" w:rsidRPr="004F2F14" w:rsidRDefault="00C51AC4" w:rsidP="00446383">
      <w:pPr>
        <w:spacing w:after="0" w:line="276" w:lineRule="auto"/>
        <w:ind w:firstLine="360"/>
        <w:jc w:val="both"/>
        <w:rPr>
          <w:rFonts w:ascii="Cambria" w:hAnsi="Cambria" w:cs="Calibri"/>
          <w:sz w:val="24"/>
          <w:szCs w:val="24"/>
        </w:rPr>
      </w:pPr>
      <w:r>
        <w:rPr>
          <w:rFonts w:ascii="Cambria" w:hAnsi="Cambria" w:cs="Calibri"/>
          <w:sz w:val="24"/>
          <w:szCs w:val="24"/>
        </w:rPr>
        <w:tab/>
      </w:r>
      <w:r w:rsidR="00AE6624" w:rsidRPr="004F2F14">
        <w:rPr>
          <w:rFonts w:ascii="Cambria" w:hAnsi="Cambria" w:cs="Calibri"/>
          <w:sz w:val="24"/>
          <w:szCs w:val="24"/>
        </w:rPr>
        <w:t>Selectarea partenerilor se va face pe baza următoarelor documente pe care candidații le</w:t>
      </w:r>
      <w:r w:rsidR="00254D5A" w:rsidRPr="004F2F14">
        <w:rPr>
          <w:rFonts w:ascii="Cambria" w:hAnsi="Cambria" w:cs="Calibri"/>
          <w:sz w:val="24"/>
          <w:szCs w:val="24"/>
        </w:rPr>
        <w:t xml:space="preserve"> </w:t>
      </w:r>
      <w:r w:rsidR="00AE6624" w:rsidRPr="004F2F14">
        <w:rPr>
          <w:rFonts w:ascii="Cambria" w:hAnsi="Cambria" w:cs="Calibri"/>
          <w:sz w:val="24"/>
          <w:szCs w:val="24"/>
        </w:rPr>
        <w:t>vor depune la sediul</w:t>
      </w:r>
      <w:r w:rsidR="00DE6442" w:rsidRPr="004F2F14">
        <w:rPr>
          <w:rFonts w:ascii="Cambria" w:hAnsi="Cambria" w:cs="Calibri"/>
          <w:sz w:val="24"/>
          <w:szCs w:val="24"/>
        </w:rPr>
        <w:t xml:space="preserve"> primăriei</w:t>
      </w:r>
      <w:r w:rsidR="00AE6624" w:rsidRPr="004F2F14">
        <w:rPr>
          <w:rFonts w:ascii="Cambria" w:hAnsi="Cambria" w:cs="Calibri"/>
          <w:sz w:val="24"/>
          <w:szCs w:val="24"/>
        </w:rPr>
        <w:t xml:space="preserve"> </w:t>
      </w:r>
      <w:r w:rsidR="00254D5A" w:rsidRPr="004F2F14">
        <w:rPr>
          <w:rFonts w:ascii="Cambria" w:hAnsi="Cambria" w:cs="Calibri"/>
          <w:sz w:val="24"/>
          <w:szCs w:val="24"/>
        </w:rPr>
        <w:t xml:space="preserve">UAT COMUNA </w:t>
      </w:r>
      <w:r w:rsidR="001D5C6E">
        <w:rPr>
          <w:rFonts w:ascii="Cambria" w:hAnsi="Cambria" w:cs="Calibri"/>
          <w:sz w:val="24"/>
          <w:szCs w:val="24"/>
        </w:rPr>
        <w:t>BAIA</w:t>
      </w:r>
      <w:r w:rsidR="00254D5A" w:rsidRPr="004F2F14">
        <w:rPr>
          <w:rFonts w:ascii="Cambria" w:hAnsi="Cambria" w:cs="Calibri"/>
          <w:sz w:val="24"/>
          <w:szCs w:val="24"/>
        </w:rPr>
        <w:t xml:space="preserve"> sau le vor transmite la adresa de e-mail: </w:t>
      </w:r>
      <w:hyperlink r:id="rId9" w:history="1">
        <w:r w:rsidR="001D5C6E" w:rsidRPr="001D5C6E">
          <w:rPr>
            <w:rStyle w:val="Hyperlink"/>
            <w:rFonts w:ascii="Cambria" w:hAnsi="Cambria"/>
            <w:sz w:val="24"/>
            <w:szCs w:val="24"/>
          </w:rPr>
          <w:t>primariabaia@gmail.com</w:t>
        </w:r>
      </w:hyperlink>
      <w:r w:rsidR="001D5C6E">
        <w:t xml:space="preserve"> / </w:t>
      </w:r>
      <w:hyperlink r:id="rId10" w:history="1">
        <w:r w:rsidR="001D5C6E" w:rsidRPr="001D5C6E">
          <w:rPr>
            <w:rStyle w:val="Hyperlink"/>
            <w:rFonts w:ascii="Cambria" w:hAnsi="Cambria"/>
            <w:sz w:val="24"/>
            <w:szCs w:val="24"/>
          </w:rPr>
          <w:t>primaria.baia@gmail.com</w:t>
        </w:r>
      </w:hyperlink>
      <w:r w:rsidR="001D5C6E">
        <w:t xml:space="preserve"> </w:t>
      </w:r>
      <w:r w:rsidR="00DE6442" w:rsidRPr="004F2F14">
        <w:rPr>
          <w:rFonts w:ascii="Cambria" w:hAnsi="Cambria" w:cs="Calibri"/>
          <w:sz w:val="24"/>
          <w:szCs w:val="24"/>
        </w:rPr>
        <w:t xml:space="preserve"> </w:t>
      </w:r>
      <w:r w:rsidR="009A2843" w:rsidRPr="004F2F14">
        <w:rPr>
          <w:rFonts w:ascii="Cambria" w:hAnsi="Cambria" w:cs="Calibri"/>
          <w:sz w:val="24"/>
          <w:szCs w:val="24"/>
        </w:rPr>
        <w:t>:</w:t>
      </w:r>
    </w:p>
    <w:p w14:paraId="2DEA6259" w14:textId="2EC0FC83" w:rsidR="00AE6624" w:rsidRPr="004F2F14" w:rsidRDefault="00AE6624" w:rsidP="00DC71B6">
      <w:pPr>
        <w:pStyle w:val="ListParagraph"/>
        <w:numPr>
          <w:ilvl w:val="0"/>
          <w:numId w:val="4"/>
        </w:numPr>
        <w:spacing w:after="0" w:line="276" w:lineRule="auto"/>
        <w:jc w:val="both"/>
        <w:rPr>
          <w:rFonts w:ascii="Cambria" w:hAnsi="Cambria" w:cs="Calibri"/>
          <w:sz w:val="24"/>
          <w:szCs w:val="24"/>
        </w:rPr>
      </w:pPr>
      <w:r w:rsidRPr="004F2F14">
        <w:rPr>
          <w:rFonts w:ascii="Cambria" w:hAnsi="Cambria" w:cs="Calibri"/>
          <w:sz w:val="24"/>
          <w:szCs w:val="24"/>
        </w:rPr>
        <w:t>Scrisoare de intenție</w:t>
      </w:r>
      <w:r w:rsidR="00254D5A" w:rsidRPr="004F2F14">
        <w:rPr>
          <w:rFonts w:ascii="Cambria" w:hAnsi="Cambria" w:cs="Calibri"/>
          <w:sz w:val="24"/>
          <w:szCs w:val="24"/>
        </w:rPr>
        <w:t xml:space="preserve"> </w:t>
      </w:r>
      <w:r w:rsidRPr="004F2F14">
        <w:rPr>
          <w:rFonts w:ascii="Cambria" w:hAnsi="Cambria" w:cs="Calibri"/>
          <w:sz w:val="24"/>
          <w:szCs w:val="24"/>
        </w:rPr>
        <w:t>(Anexa 1)</w:t>
      </w:r>
    </w:p>
    <w:p w14:paraId="73D26387" w14:textId="7D77487C" w:rsidR="00AE6624" w:rsidRPr="004F2F14" w:rsidRDefault="00AE6624" w:rsidP="00DC71B6">
      <w:pPr>
        <w:pStyle w:val="ListParagraph"/>
        <w:numPr>
          <w:ilvl w:val="0"/>
          <w:numId w:val="4"/>
        </w:numPr>
        <w:spacing w:after="0" w:line="276" w:lineRule="auto"/>
        <w:jc w:val="both"/>
        <w:rPr>
          <w:rFonts w:ascii="Cambria" w:hAnsi="Cambria" w:cs="Calibri"/>
          <w:sz w:val="24"/>
          <w:szCs w:val="24"/>
        </w:rPr>
      </w:pPr>
      <w:r w:rsidRPr="004F2F14">
        <w:rPr>
          <w:rFonts w:ascii="Cambria" w:hAnsi="Cambria" w:cs="Calibri"/>
          <w:sz w:val="24"/>
          <w:szCs w:val="24"/>
        </w:rPr>
        <w:t>Fișa partenerului</w:t>
      </w:r>
      <w:r w:rsidR="00254D5A" w:rsidRPr="004F2F14">
        <w:rPr>
          <w:rFonts w:ascii="Cambria" w:hAnsi="Cambria" w:cs="Calibri"/>
          <w:sz w:val="24"/>
          <w:szCs w:val="24"/>
        </w:rPr>
        <w:t xml:space="preserve"> </w:t>
      </w:r>
      <w:r w:rsidRPr="004F2F14">
        <w:rPr>
          <w:rFonts w:ascii="Cambria" w:hAnsi="Cambria" w:cs="Calibri"/>
          <w:sz w:val="24"/>
          <w:szCs w:val="24"/>
        </w:rPr>
        <w:t>(Anexa 2)</w:t>
      </w:r>
    </w:p>
    <w:p w14:paraId="4CE04A67" w14:textId="4ADC41BD" w:rsidR="00AE6624" w:rsidRPr="004F2F14" w:rsidRDefault="00E238EC" w:rsidP="00DC71B6">
      <w:pPr>
        <w:pStyle w:val="ListParagraph"/>
        <w:numPr>
          <w:ilvl w:val="0"/>
          <w:numId w:val="4"/>
        </w:numPr>
        <w:spacing w:after="0" w:line="276" w:lineRule="auto"/>
        <w:jc w:val="both"/>
        <w:rPr>
          <w:rFonts w:ascii="Cambria" w:hAnsi="Cambria" w:cs="Calibri"/>
          <w:sz w:val="24"/>
          <w:szCs w:val="24"/>
        </w:rPr>
      </w:pPr>
      <w:r w:rsidRPr="004F2F14">
        <w:rPr>
          <w:rFonts w:ascii="Cambria" w:hAnsi="Cambria" w:cs="Calibri"/>
          <w:sz w:val="24"/>
          <w:szCs w:val="24"/>
        </w:rPr>
        <w:t>Declarație</w:t>
      </w:r>
      <w:r w:rsidR="00AE6624" w:rsidRPr="004F2F14">
        <w:rPr>
          <w:rFonts w:ascii="Cambria" w:hAnsi="Cambria" w:cs="Calibri"/>
          <w:sz w:val="24"/>
          <w:szCs w:val="24"/>
        </w:rPr>
        <w:t xml:space="preserve"> eligibilitate</w:t>
      </w:r>
      <w:r w:rsidR="00254D5A" w:rsidRPr="004F2F14">
        <w:rPr>
          <w:rFonts w:ascii="Cambria" w:hAnsi="Cambria" w:cs="Calibri"/>
          <w:sz w:val="24"/>
          <w:szCs w:val="24"/>
        </w:rPr>
        <w:t xml:space="preserve"> </w:t>
      </w:r>
      <w:r w:rsidR="00AE6624" w:rsidRPr="004F2F14">
        <w:rPr>
          <w:rFonts w:ascii="Cambria" w:hAnsi="Cambria" w:cs="Calibri"/>
          <w:sz w:val="24"/>
          <w:szCs w:val="24"/>
        </w:rPr>
        <w:t>(Anexa 3)</w:t>
      </w:r>
    </w:p>
    <w:p w14:paraId="1C4B9863" w14:textId="3A13459E" w:rsidR="00DA02E9" w:rsidRPr="00DA02E9" w:rsidRDefault="00AE6624" w:rsidP="00DA02E9">
      <w:pPr>
        <w:pStyle w:val="ListParagraph"/>
        <w:numPr>
          <w:ilvl w:val="0"/>
          <w:numId w:val="4"/>
        </w:numPr>
        <w:spacing w:after="0" w:line="276" w:lineRule="auto"/>
        <w:jc w:val="both"/>
        <w:rPr>
          <w:rFonts w:ascii="Cambria" w:hAnsi="Cambria" w:cs="Calibri"/>
          <w:sz w:val="24"/>
          <w:szCs w:val="24"/>
        </w:rPr>
      </w:pPr>
      <w:r w:rsidRPr="004F2F14">
        <w:rPr>
          <w:rFonts w:ascii="Cambria" w:hAnsi="Cambria" w:cs="Calibri"/>
          <w:sz w:val="24"/>
          <w:szCs w:val="24"/>
        </w:rPr>
        <w:t>Declarație privind evitarea dublei finanțări</w:t>
      </w:r>
      <w:r w:rsidR="00254D5A" w:rsidRPr="004F2F14">
        <w:rPr>
          <w:rFonts w:ascii="Cambria" w:hAnsi="Cambria" w:cs="Calibri"/>
          <w:sz w:val="24"/>
          <w:szCs w:val="24"/>
        </w:rPr>
        <w:t xml:space="preserve"> </w:t>
      </w:r>
      <w:r w:rsidRPr="004F2F14">
        <w:rPr>
          <w:rFonts w:ascii="Cambria" w:hAnsi="Cambria" w:cs="Calibri"/>
          <w:sz w:val="24"/>
          <w:szCs w:val="24"/>
        </w:rPr>
        <w:t>(Anexa 4)</w:t>
      </w:r>
    </w:p>
    <w:p w14:paraId="63F3695F" w14:textId="77777777" w:rsidR="000F45A8" w:rsidRPr="004F2F14" w:rsidRDefault="000F45A8" w:rsidP="000F45A8">
      <w:pPr>
        <w:spacing w:after="0" w:line="276" w:lineRule="auto"/>
        <w:jc w:val="both"/>
        <w:rPr>
          <w:rFonts w:ascii="Cambria" w:hAnsi="Cambria" w:cs="Calibri"/>
          <w:sz w:val="24"/>
          <w:szCs w:val="24"/>
        </w:rPr>
      </w:pPr>
      <w:r w:rsidRPr="004F2F14">
        <w:rPr>
          <w:rFonts w:ascii="Cambria" w:hAnsi="Cambria" w:cs="Calibri"/>
          <w:sz w:val="24"/>
          <w:szCs w:val="24"/>
        </w:rPr>
        <w:tab/>
      </w:r>
      <w:r w:rsidR="00AE6624" w:rsidRPr="004F2F14">
        <w:rPr>
          <w:rFonts w:ascii="Cambria" w:hAnsi="Cambria" w:cs="Calibri"/>
          <w:sz w:val="24"/>
          <w:szCs w:val="24"/>
        </w:rPr>
        <w:t>Candidații vor prezenta și documente prin care sa facă dovada</w:t>
      </w:r>
      <w:r w:rsidR="007C6255" w:rsidRPr="004F2F14">
        <w:rPr>
          <w:rFonts w:ascii="Cambria" w:hAnsi="Cambria" w:cs="Calibri"/>
          <w:sz w:val="24"/>
          <w:szCs w:val="24"/>
        </w:rPr>
        <w:t xml:space="preserve"> </w:t>
      </w:r>
      <w:r w:rsidR="00AE6624" w:rsidRPr="004F2F14">
        <w:rPr>
          <w:rFonts w:ascii="Cambria" w:hAnsi="Cambria" w:cs="Calibri"/>
          <w:sz w:val="24"/>
          <w:szCs w:val="24"/>
        </w:rPr>
        <w:t>veridicității celor declarate pe proprie răspundere în Scrisoarea de intenție și Fișa</w:t>
      </w:r>
      <w:r w:rsidR="007C6255" w:rsidRPr="004F2F14">
        <w:rPr>
          <w:rFonts w:ascii="Cambria" w:hAnsi="Cambria" w:cs="Calibri"/>
          <w:sz w:val="24"/>
          <w:szCs w:val="24"/>
        </w:rPr>
        <w:t xml:space="preserve"> </w:t>
      </w:r>
      <w:r w:rsidR="00AE6624" w:rsidRPr="004F2F14">
        <w:rPr>
          <w:rFonts w:ascii="Cambria" w:hAnsi="Cambria" w:cs="Calibri"/>
          <w:sz w:val="24"/>
          <w:szCs w:val="24"/>
        </w:rPr>
        <w:t>partenerului, după cum urmează:</w:t>
      </w:r>
    </w:p>
    <w:p w14:paraId="15C41758" w14:textId="77777777" w:rsidR="000F45A8" w:rsidRPr="004F2F14" w:rsidRDefault="00AE6624" w:rsidP="000F45A8">
      <w:pPr>
        <w:pStyle w:val="ListParagraph"/>
        <w:numPr>
          <w:ilvl w:val="0"/>
          <w:numId w:val="12"/>
        </w:numPr>
        <w:spacing w:after="0" w:line="276" w:lineRule="auto"/>
        <w:jc w:val="both"/>
        <w:rPr>
          <w:rFonts w:ascii="Cambria" w:hAnsi="Cambria" w:cs="Calibri"/>
          <w:sz w:val="24"/>
          <w:szCs w:val="24"/>
        </w:rPr>
      </w:pPr>
      <w:r w:rsidRPr="004F2F14">
        <w:rPr>
          <w:rFonts w:ascii="Cambria" w:hAnsi="Cambria" w:cs="Calibri"/>
          <w:sz w:val="24"/>
          <w:szCs w:val="24"/>
        </w:rPr>
        <w:t>Statutul organizației / actul constitutiv / certificat constatator prin care se face</w:t>
      </w:r>
      <w:r w:rsidR="007C6255" w:rsidRPr="004F2F14">
        <w:rPr>
          <w:rFonts w:ascii="Cambria" w:hAnsi="Cambria" w:cs="Calibri"/>
          <w:sz w:val="24"/>
          <w:szCs w:val="24"/>
        </w:rPr>
        <w:t xml:space="preserve"> </w:t>
      </w:r>
      <w:r w:rsidRPr="004F2F14">
        <w:rPr>
          <w:rFonts w:ascii="Cambria" w:hAnsi="Cambria" w:cs="Calibri"/>
          <w:sz w:val="24"/>
          <w:szCs w:val="24"/>
        </w:rPr>
        <w:t>dovada că are în obiectul de activitate/statut activitate/activitățile de natura celor</w:t>
      </w:r>
      <w:r w:rsidR="007C6255" w:rsidRPr="004F2F14">
        <w:rPr>
          <w:rFonts w:ascii="Cambria" w:hAnsi="Cambria" w:cs="Calibri"/>
          <w:sz w:val="24"/>
          <w:szCs w:val="24"/>
        </w:rPr>
        <w:t xml:space="preserve"> </w:t>
      </w:r>
      <w:r w:rsidRPr="004F2F14">
        <w:rPr>
          <w:rFonts w:ascii="Cambria" w:hAnsi="Cambria" w:cs="Calibri"/>
          <w:sz w:val="24"/>
          <w:szCs w:val="24"/>
        </w:rPr>
        <w:t>care sunt necesare implementării proiectului</w:t>
      </w:r>
      <w:r w:rsidR="00DE6442" w:rsidRPr="004F2F14">
        <w:rPr>
          <w:rFonts w:ascii="Cambria" w:hAnsi="Cambria" w:cs="Calibri"/>
          <w:sz w:val="24"/>
          <w:szCs w:val="24"/>
        </w:rPr>
        <w:t>;</w:t>
      </w:r>
    </w:p>
    <w:p w14:paraId="4BC8828A" w14:textId="77777777" w:rsidR="000F45A8" w:rsidRPr="004F2F14" w:rsidRDefault="00AE6624" w:rsidP="000F45A8">
      <w:pPr>
        <w:pStyle w:val="ListParagraph"/>
        <w:numPr>
          <w:ilvl w:val="0"/>
          <w:numId w:val="12"/>
        </w:numPr>
        <w:spacing w:after="0" w:line="276" w:lineRule="auto"/>
        <w:jc w:val="both"/>
        <w:rPr>
          <w:rFonts w:ascii="Cambria" w:hAnsi="Cambria" w:cs="Calibri"/>
          <w:sz w:val="24"/>
          <w:szCs w:val="24"/>
        </w:rPr>
      </w:pPr>
      <w:r w:rsidRPr="004F2F14">
        <w:rPr>
          <w:rFonts w:ascii="Cambria" w:hAnsi="Cambria" w:cs="Calibri"/>
          <w:sz w:val="24"/>
          <w:szCs w:val="24"/>
        </w:rPr>
        <w:t>Cod Unic Înregistrare/Certificat Înregistrare Fiscală</w:t>
      </w:r>
      <w:r w:rsidR="00EA4CCC" w:rsidRPr="004F2F14">
        <w:rPr>
          <w:rFonts w:ascii="Cambria" w:hAnsi="Cambria" w:cs="Calibri"/>
          <w:sz w:val="24"/>
          <w:szCs w:val="24"/>
        </w:rPr>
        <w:t>/</w:t>
      </w:r>
      <w:r w:rsidRPr="004F2F14">
        <w:rPr>
          <w:rFonts w:ascii="Cambria" w:hAnsi="Cambria" w:cs="Calibri"/>
          <w:sz w:val="24"/>
          <w:szCs w:val="24"/>
        </w:rPr>
        <w:t>Dovada înscrierii în</w:t>
      </w:r>
      <w:r w:rsidR="007C6255" w:rsidRPr="004F2F14">
        <w:rPr>
          <w:rFonts w:ascii="Cambria" w:hAnsi="Cambria" w:cs="Calibri"/>
          <w:sz w:val="24"/>
          <w:szCs w:val="24"/>
        </w:rPr>
        <w:t xml:space="preserve"> </w:t>
      </w:r>
      <w:r w:rsidRPr="004F2F14">
        <w:rPr>
          <w:rFonts w:ascii="Cambria" w:hAnsi="Cambria" w:cs="Calibri"/>
          <w:sz w:val="24"/>
          <w:szCs w:val="24"/>
        </w:rPr>
        <w:t xml:space="preserve">Registrul </w:t>
      </w:r>
      <w:r w:rsidR="00EA4CCC" w:rsidRPr="004F2F14">
        <w:rPr>
          <w:rFonts w:ascii="Cambria" w:hAnsi="Cambria" w:cs="Calibri"/>
          <w:sz w:val="24"/>
          <w:szCs w:val="24"/>
        </w:rPr>
        <w:t>asociațiilor</w:t>
      </w:r>
      <w:r w:rsidRPr="004F2F14">
        <w:rPr>
          <w:rFonts w:ascii="Cambria" w:hAnsi="Cambria" w:cs="Calibri"/>
          <w:sz w:val="24"/>
          <w:szCs w:val="24"/>
        </w:rPr>
        <w:t xml:space="preserve"> şi </w:t>
      </w:r>
      <w:r w:rsidR="00EA4CCC" w:rsidRPr="004F2F14">
        <w:rPr>
          <w:rFonts w:ascii="Cambria" w:hAnsi="Cambria" w:cs="Calibri"/>
          <w:sz w:val="24"/>
          <w:szCs w:val="24"/>
        </w:rPr>
        <w:t>fundațiilor</w:t>
      </w:r>
      <w:r w:rsidRPr="004F2F14">
        <w:rPr>
          <w:rFonts w:ascii="Cambria" w:hAnsi="Cambria" w:cs="Calibri"/>
          <w:sz w:val="24"/>
          <w:szCs w:val="24"/>
        </w:rPr>
        <w:t xml:space="preserve">/ Registrul </w:t>
      </w:r>
      <w:r w:rsidR="00EA4CCC" w:rsidRPr="004F2F14">
        <w:rPr>
          <w:rFonts w:ascii="Cambria" w:hAnsi="Cambria" w:cs="Calibri"/>
          <w:sz w:val="24"/>
          <w:szCs w:val="24"/>
        </w:rPr>
        <w:t>național</w:t>
      </w:r>
      <w:r w:rsidRPr="004F2F14">
        <w:rPr>
          <w:rFonts w:ascii="Cambria" w:hAnsi="Cambria" w:cs="Calibri"/>
          <w:sz w:val="24"/>
          <w:szCs w:val="24"/>
        </w:rPr>
        <w:t xml:space="preserve"> al</w:t>
      </w:r>
      <w:r w:rsidR="00EA4CCC" w:rsidRPr="004F2F14">
        <w:rPr>
          <w:rFonts w:ascii="Cambria" w:hAnsi="Cambria" w:cs="Calibri"/>
          <w:sz w:val="24"/>
          <w:szCs w:val="24"/>
        </w:rPr>
        <w:t xml:space="preserve"> </w:t>
      </w:r>
      <w:r w:rsidRPr="004F2F14">
        <w:rPr>
          <w:rFonts w:ascii="Cambria" w:hAnsi="Cambria" w:cs="Calibri"/>
          <w:sz w:val="24"/>
          <w:szCs w:val="24"/>
        </w:rPr>
        <w:t>persoanelor juridice fără scop patrimonial/ Extras ONRC după caz</w:t>
      </w:r>
      <w:r w:rsidR="00DE6442" w:rsidRPr="004F2F14">
        <w:rPr>
          <w:rFonts w:ascii="Cambria" w:hAnsi="Cambria" w:cs="Calibri"/>
          <w:sz w:val="24"/>
          <w:szCs w:val="24"/>
        </w:rPr>
        <w:t>;</w:t>
      </w:r>
      <w:r w:rsidR="007C6255" w:rsidRPr="004F2F14">
        <w:rPr>
          <w:rFonts w:ascii="Cambria" w:hAnsi="Cambria" w:cs="Calibri"/>
          <w:sz w:val="24"/>
          <w:szCs w:val="24"/>
        </w:rPr>
        <w:t xml:space="preserve"> </w:t>
      </w:r>
    </w:p>
    <w:p w14:paraId="26AF1DBF" w14:textId="6644D201" w:rsidR="00446383" w:rsidRDefault="00AE6624" w:rsidP="000F45A8">
      <w:pPr>
        <w:pStyle w:val="ListParagraph"/>
        <w:numPr>
          <w:ilvl w:val="0"/>
          <w:numId w:val="12"/>
        </w:numPr>
        <w:spacing w:after="0" w:line="276" w:lineRule="auto"/>
        <w:jc w:val="both"/>
        <w:rPr>
          <w:rFonts w:ascii="Cambria" w:hAnsi="Cambria" w:cs="Calibri"/>
          <w:sz w:val="24"/>
          <w:szCs w:val="24"/>
        </w:rPr>
      </w:pPr>
      <w:r w:rsidRPr="004F2F14">
        <w:rPr>
          <w:rFonts w:ascii="Cambria" w:hAnsi="Cambria" w:cs="Calibri"/>
          <w:sz w:val="24"/>
          <w:szCs w:val="24"/>
        </w:rPr>
        <w:t>Lista resurselor materiale deținute</w:t>
      </w:r>
      <w:r w:rsidR="007C6255" w:rsidRPr="004F2F14">
        <w:rPr>
          <w:rFonts w:ascii="Cambria" w:hAnsi="Cambria" w:cs="Calibri"/>
          <w:sz w:val="24"/>
          <w:szCs w:val="24"/>
        </w:rPr>
        <w:t xml:space="preserve"> </w:t>
      </w:r>
      <w:r w:rsidRPr="004F2F14">
        <w:rPr>
          <w:rFonts w:ascii="Cambria" w:hAnsi="Cambria" w:cs="Calibri"/>
          <w:sz w:val="24"/>
          <w:szCs w:val="24"/>
        </w:rPr>
        <w:t>de candidat și propuse pentru utilizare în cadrul</w:t>
      </w:r>
      <w:r w:rsidR="00EA4CCC" w:rsidRPr="004F2F14">
        <w:rPr>
          <w:rFonts w:ascii="Cambria" w:hAnsi="Cambria" w:cs="Calibri"/>
          <w:sz w:val="24"/>
          <w:szCs w:val="24"/>
        </w:rPr>
        <w:t xml:space="preserve"> </w:t>
      </w:r>
      <w:r w:rsidRPr="004F2F14">
        <w:rPr>
          <w:rFonts w:ascii="Cambria" w:hAnsi="Cambria" w:cs="Calibri"/>
          <w:sz w:val="24"/>
          <w:szCs w:val="24"/>
        </w:rPr>
        <w:t>proiectului (ex.: material; echipamente ca de ex. laptop, videoproiector etc.;</w:t>
      </w:r>
      <w:r w:rsidR="00EA4CCC" w:rsidRPr="004F2F14">
        <w:rPr>
          <w:rFonts w:ascii="Cambria" w:hAnsi="Cambria" w:cs="Calibri"/>
          <w:sz w:val="24"/>
          <w:szCs w:val="24"/>
        </w:rPr>
        <w:t xml:space="preserve"> </w:t>
      </w:r>
      <w:r w:rsidRPr="004F2F14">
        <w:rPr>
          <w:rFonts w:ascii="Cambria" w:hAnsi="Cambria" w:cs="Calibri"/>
          <w:sz w:val="24"/>
          <w:szCs w:val="24"/>
        </w:rPr>
        <w:t>vehicule;</w:t>
      </w:r>
      <w:r w:rsidR="00DE6442" w:rsidRPr="004F2F14">
        <w:rPr>
          <w:rFonts w:ascii="Cambria" w:hAnsi="Cambria" w:cs="Calibri"/>
          <w:sz w:val="24"/>
          <w:szCs w:val="24"/>
        </w:rPr>
        <w:t>)</w:t>
      </w:r>
      <w:r w:rsidRPr="004F2F14">
        <w:rPr>
          <w:rFonts w:ascii="Cambria" w:hAnsi="Cambria" w:cs="Calibri"/>
          <w:sz w:val="24"/>
          <w:szCs w:val="24"/>
        </w:rPr>
        <w:t xml:space="preserve"> </w:t>
      </w:r>
    </w:p>
    <w:p w14:paraId="4A2E774F" w14:textId="240FD182" w:rsidR="00A44619" w:rsidRPr="00A44619" w:rsidRDefault="00A44619" w:rsidP="00A44619">
      <w:pPr>
        <w:pStyle w:val="ListParagraph"/>
        <w:numPr>
          <w:ilvl w:val="0"/>
          <w:numId w:val="12"/>
        </w:numPr>
        <w:spacing w:after="0" w:line="276" w:lineRule="auto"/>
        <w:jc w:val="both"/>
        <w:rPr>
          <w:rFonts w:ascii="Cambria" w:hAnsi="Cambria" w:cs="Calibri"/>
          <w:sz w:val="24"/>
          <w:szCs w:val="24"/>
        </w:rPr>
      </w:pPr>
      <w:r w:rsidRPr="00A44619">
        <w:rPr>
          <w:rFonts w:ascii="Cambria" w:hAnsi="Cambria" w:cs="Calibri"/>
          <w:sz w:val="24"/>
          <w:szCs w:val="24"/>
        </w:rPr>
        <w:t>Lista de inventar/lista mijloacelor fixe/ declarație pe propria răspundere privind resursele materiale puse la dispoziție</w:t>
      </w:r>
    </w:p>
    <w:p w14:paraId="79C91E18" w14:textId="45D15754" w:rsidR="0089266E" w:rsidRDefault="00E00E82" w:rsidP="000F45A8">
      <w:pPr>
        <w:pStyle w:val="ListParagraph"/>
        <w:numPr>
          <w:ilvl w:val="0"/>
          <w:numId w:val="12"/>
        </w:numPr>
        <w:spacing w:after="0" w:line="276" w:lineRule="auto"/>
        <w:jc w:val="both"/>
        <w:rPr>
          <w:rFonts w:ascii="Cambria" w:hAnsi="Cambria" w:cs="Calibri"/>
          <w:sz w:val="24"/>
          <w:szCs w:val="24"/>
        </w:rPr>
      </w:pPr>
      <w:r>
        <w:rPr>
          <w:rFonts w:ascii="Cambria" w:hAnsi="Cambria" w:cs="Calibri"/>
          <w:sz w:val="24"/>
          <w:szCs w:val="24"/>
        </w:rPr>
        <w:t>CV-urile in format Europass a expertilor cheie propusi de partener pentru proiect, semnate pe fiecare pagina de catre persoana in cauza</w:t>
      </w:r>
      <w:r w:rsidR="00AF53BC">
        <w:rPr>
          <w:rFonts w:ascii="Cambria" w:hAnsi="Cambria" w:cs="Calibri"/>
          <w:sz w:val="24"/>
          <w:szCs w:val="24"/>
        </w:rPr>
        <w:t>;</w:t>
      </w:r>
    </w:p>
    <w:p w14:paraId="52AC75BC" w14:textId="547861A8" w:rsidR="00AF53BC" w:rsidRDefault="00AF53BC" w:rsidP="000F45A8">
      <w:pPr>
        <w:pStyle w:val="ListParagraph"/>
        <w:numPr>
          <w:ilvl w:val="0"/>
          <w:numId w:val="12"/>
        </w:numPr>
        <w:spacing w:after="0" w:line="276" w:lineRule="auto"/>
        <w:jc w:val="both"/>
        <w:rPr>
          <w:rFonts w:ascii="Cambria" w:hAnsi="Cambria" w:cs="Calibri"/>
          <w:sz w:val="24"/>
          <w:szCs w:val="24"/>
        </w:rPr>
      </w:pPr>
      <w:r w:rsidRPr="00AF53BC">
        <w:rPr>
          <w:rFonts w:ascii="Cambria" w:hAnsi="Cambria" w:cs="Calibri"/>
          <w:sz w:val="24"/>
          <w:szCs w:val="24"/>
        </w:rPr>
        <w:t>Situații financiare/ Centralizator situații financiare</w:t>
      </w:r>
      <w:r w:rsidR="00DA02E9">
        <w:rPr>
          <w:rFonts w:ascii="Cambria" w:hAnsi="Cambria" w:cs="Calibri"/>
          <w:sz w:val="24"/>
          <w:szCs w:val="24"/>
        </w:rPr>
        <w:t>;</w:t>
      </w:r>
    </w:p>
    <w:p w14:paraId="31BC2ABB" w14:textId="0143EE52" w:rsidR="00DA02E9" w:rsidRDefault="00DA02E9" w:rsidP="000F45A8">
      <w:pPr>
        <w:pStyle w:val="ListParagraph"/>
        <w:numPr>
          <w:ilvl w:val="0"/>
          <w:numId w:val="12"/>
        </w:numPr>
        <w:spacing w:after="0" w:line="276" w:lineRule="auto"/>
        <w:jc w:val="both"/>
        <w:rPr>
          <w:rFonts w:ascii="Cambria" w:hAnsi="Cambria" w:cs="Calibri"/>
          <w:sz w:val="24"/>
          <w:szCs w:val="24"/>
        </w:rPr>
      </w:pPr>
      <w:r w:rsidRPr="00DA02E9">
        <w:rPr>
          <w:rFonts w:ascii="Cambria" w:hAnsi="Cambria" w:cs="Calibri"/>
          <w:bCs/>
          <w:sz w:val="24"/>
          <w:szCs w:val="24"/>
        </w:rPr>
        <w:t>Rapoarte de activitate/ fotografii, contracte de prestari servicii / PV recep</w:t>
      </w:r>
      <w:r>
        <w:rPr>
          <w:rFonts w:ascii="Cambria" w:hAnsi="Cambria" w:cs="Calibri"/>
          <w:bCs/>
          <w:sz w:val="24"/>
          <w:szCs w:val="24"/>
        </w:rPr>
        <w:t>ț</w:t>
      </w:r>
      <w:r w:rsidRPr="00DA02E9">
        <w:rPr>
          <w:rFonts w:ascii="Cambria" w:hAnsi="Cambria" w:cs="Calibri"/>
          <w:bCs/>
          <w:sz w:val="24"/>
          <w:szCs w:val="24"/>
        </w:rPr>
        <w:t>ie servicii / contracte de finanțare/acorduri de parteneriat, după caz</w:t>
      </w:r>
      <w:r>
        <w:rPr>
          <w:rFonts w:ascii="Cambria" w:hAnsi="Cambria" w:cs="Calibri"/>
          <w:bCs/>
          <w:sz w:val="24"/>
          <w:szCs w:val="24"/>
        </w:rPr>
        <w:t>.</w:t>
      </w:r>
    </w:p>
    <w:p w14:paraId="0047535E" w14:textId="77777777" w:rsidR="009A2843" w:rsidRPr="004F2F14" w:rsidRDefault="009A2843" w:rsidP="00DC71B6">
      <w:pPr>
        <w:spacing w:after="0" w:line="276" w:lineRule="auto"/>
        <w:jc w:val="both"/>
        <w:rPr>
          <w:rFonts w:ascii="Cambria" w:hAnsi="Cambria" w:cs="Calibri"/>
          <w:sz w:val="24"/>
          <w:szCs w:val="24"/>
        </w:rPr>
      </w:pPr>
    </w:p>
    <w:p w14:paraId="4B3E6D57" w14:textId="77777777" w:rsidR="00CF5DAE" w:rsidRPr="004F2F14" w:rsidRDefault="00CF5DAE" w:rsidP="00DC71B6">
      <w:pPr>
        <w:spacing w:after="0" w:line="276" w:lineRule="auto"/>
        <w:jc w:val="both"/>
        <w:rPr>
          <w:rFonts w:ascii="Cambria" w:hAnsi="Cambria" w:cs="Calibri"/>
          <w:sz w:val="24"/>
          <w:szCs w:val="24"/>
        </w:rPr>
      </w:pPr>
      <w:r w:rsidRPr="004F2F14">
        <w:rPr>
          <w:rFonts w:ascii="Cambria" w:hAnsi="Cambria" w:cs="Calibri"/>
          <w:b/>
          <w:bCs/>
          <w:sz w:val="24"/>
          <w:szCs w:val="24"/>
        </w:rPr>
        <w:t>DATA LIMITĂ DE DEPUNERE A DOSARELOR DE CANDIDATURĂ</w:t>
      </w:r>
      <w:r w:rsidR="00EA4CCC" w:rsidRPr="004F2F14">
        <w:rPr>
          <w:rFonts w:ascii="Cambria" w:hAnsi="Cambria" w:cs="Calibri"/>
          <w:sz w:val="24"/>
          <w:szCs w:val="24"/>
        </w:rPr>
        <w:t xml:space="preserve"> </w:t>
      </w:r>
    </w:p>
    <w:p w14:paraId="40BCD0C6" w14:textId="187AB201" w:rsidR="00AE6624" w:rsidRDefault="0061559E" w:rsidP="00DC71B6">
      <w:pPr>
        <w:spacing w:after="0" w:line="276" w:lineRule="auto"/>
        <w:jc w:val="both"/>
        <w:rPr>
          <w:rFonts w:ascii="Cambria" w:hAnsi="Cambria" w:cs="Calibri"/>
          <w:sz w:val="24"/>
          <w:szCs w:val="24"/>
        </w:rPr>
      </w:pPr>
      <w:r>
        <w:rPr>
          <w:rFonts w:ascii="Cambria" w:hAnsi="Cambria" w:cs="Calibri"/>
          <w:sz w:val="24"/>
          <w:szCs w:val="24"/>
        </w:rPr>
        <w:t xml:space="preserve">Data limită pentru depunerea dosarelor de candidatură: </w:t>
      </w:r>
      <w:r w:rsidR="00734265" w:rsidRPr="001628A8">
        <w:rPr>
          <w:rFonts w:ascii="Cambria" w:hAnsi="Cambria" w:cs="Calibri"/>
          <w:sz w:val="24"/>
          <w:szCs w:val="24"/>
        </w:rPr>
        <w:t>13.11.2024</w:t>
      </w:r>
    </w:p>
    <w:p w14:paraId="34872827" w14:textId="4AB33F42" w:rsidR="00C51AC4" w:rsidRPr="004F2F14" w:rsidRDefault="00C51AC4" w:rsidP="00DC71B6">
      <w:pPr>
        <w:spacing w:after="0" w:line="276" w:lineRule="auto"/>
        <w:jc w:val="both"/>
        <w:rPr>
          <w:rFonts w:ascii="Cambria" w:hAnsi="Cambria" w:cs="Calibri"/>
          <w:sz w:val="24"/>
          <w:szCs w:val="24"/>
        </w:rPr>
      </w:pPr>
      <w:r>
        <w:rPr>
          <w:rFonts w:ascii="Cambria" w:hAnsi="Cambria" w:cs="Calibri"/>
          <w:sz w:val="24"/>
          <w:szCs w:val="24"/>
        </w:rPr>
        <w:t>Informații suplimentare pot fi obținute la:</w:t>
      </w:r>
    </w:p>
    <w:p w14:paraId="4DF0584A" w14:textId="6619B0FB" w:rsidR="00C51AC4" w:rsidRDefault="00C51AC4" w:rsidP="00DC71B6">
      <w:pPr>
        <w:spacing w:after="0" w:line="276" w:lineRule="auto"/>
        <w:jc w:val="both"/>
        <w:rPr>
          <w:rFonts w:ascii="Cambria" w:hAnsi="Cambria" w:cs="Calibri"/>
          <w:sz w:val="24"/>
          <w:szCs w:val="24"/>
        </w:rPr>
      </w:pPr>
      <w:r>
        <w:rPr>
          <w:rFonts w:ascii="Cambria" w:hAnsi="Cambria" w:cs="Calibri"/>
          <w:sz w:val="24"/>
          <w:szCs w:val="24"/>
        </w:rPr>
        <w:t xml:space="preserve">Persoană de contact: </w:t>
      </w:r>
      <w:r w:rsidR="001D5C6E">
        <w:rPr>
          <w:rFonts w:ascii="Cambria" w:hAnsi="Cambria" w:cs="Calibri"/>
          <w:sz w:val="24"/>
          <w:szCs w:val="24"/>
        </w:rPr>
        <w:t>Tomescu Maria</w:t>
      </w:r>
      <w:r>
        <w:rPr>
          <w:rFonts w:ascii="Cambria" w:hAnsi="Cambria" w:cs="Calibri"/>
          <w:sz w:val="24"/>
          <w:szCs w:val="24"/>
        </w:rPr>
        <w:t xml:space="preserve"> - primar</w:t>
      </w:r>
    </w:p>
    <w:p w14:paraId="272ED017" w14:textId="25BD232A" w:rsidR="00C51AC4" w:rsidRDefault="00C51AC4" w:rsidP="00DC71B6">
      <w:pPr>
        <w:spacing w:after="0" w:line="276" w:lineRule="auto"/>
        <w:jc w:val="both"/>
        <w:rPr>
          <w:rFonts w:ascii="Cambria" w:hAnsi="Cambria" w:cs="Calibri"/>
          <w:sz w:val="24"/>
          <w:szCs w:val="24"/>
        </w:rPr>
      </w:pPr>
      <w:r>
        <w:rPr>
          <w:rFonts w:ascii="Cambria" w:hAnsi="Cambria" w:cs="Calibri"/>
          <w:sz w:val="24"/>
          <w:szCs w:val="24"/>
        </w:rPr>
        <w:t>Telefon</w:t>
      </w:r>
      <w:r w:rsidR="00AE6624" w:rsidRPr="004F2F14">
        <w:rPr>
          <w:rFonts w:ascii="Cambria" w:hAnsi="Cambria" w:cs="Calibri"/>
          <w:sz w:val="24"/>
          <w:szCs w:val="24"/>
        </w:rPr>
        <w:t xml:space="preserve">: </w:t>
      </w:r>
      <w:r w:rsidR="001D5C6E" w:rsidRPr="001D5C6E">
        <w:rPr>
          <w:rFonts w:ascii="Cambria" w:hAnsi="Cambria" w:cs="Calibri"/>
          <w:sz w:val="24"/>
          <w:szCs w:val="24"/>
        </w:rPr>
        <w:t>0230 572 509 / 0230 572 504</w:t>
      </w:r>
    </w:p>
    <w:p w14:paraId="6E47CED3" w14:textId="5110704E" w:rsidR="00C51AC4" w:rsidRDefault="00C51AC4" w:rsidP="00DC71B6">
      <w:pPr>
        <w:spacing w:after="0" w:line="276" w:lineRule="auto"/>
        <w:jc w:val="both"/>
        <w:rPr>
          <w:rFonts w:ascii="Cambria" w:hAnsi="Cambria" w:cs="Calibri"/>
          <w:sz w:val="24"/>
          <w:szCs w:val="24"/>
        </w:rPr>
      </w:pPr>
      <w:r>
        <w:rPr>
          <w:rFonts w:ascii="Cambria" w:hAnsi="Cambria" w:cs="Calibri"/>
          <w:sz w:val="24"/>
          <w:szCs w:val="24"/>
        </w:rPr>
        <w:t xml:space="preserve">Fax: </w:t>
      </w:r>
      <w:r w:rsidR="001D5C6E" w:rsidRPr="001D5C6E">
        <w:rPr>
          <w:rFonts w:ascii="Cambria" w:hAnsi="Cambria" w:cs="Calibri"/>
          <w:sz w:val="24"/>
          <w:szCs w:val="24"/>
        </w:rPr>
        <w:t>0230 540 990</w:t>
      </w:r>
    </w:p>
    <w:p w14:paraId="451310FD" w14:textId="0895DFC6" w:rsidR="00AE6624" w:rsidRPr="004F2F14" w:rsidRDefault="00C51AC4" w:rsidP="00DC71B6">
      <w:pPr>
        <w:spacing w:after="0" w:line="276" w:lineRule="auto"/>
        <w:jc w:val="both"/>
        <w:rPr>
          <w:rFonts w:ascii="Cambria" w:hAnsi="Cambria" w:cs="Calibri"/>
          <w:sz w:val="24"/>
          <w:szCs w:val="24"/>
        </w:rPr>
      </w:pPr>
      <w:r>
        <w:rPr>
          <w:rFonts w:ascii="Cambria" w:hAnsi="Cambria" w:cs="Calibri"/>
          <w:sz w:val="24"/>
          <w:szCs w:val="24"/>
        </w:rPr>
        <w:t>E</w:t>
      </w:r>
      <w:r w:rsidR="00AE6624" w:rsidRPr="004F2F14">
        <w:rPr>
          <w:rFonts w:ascii="Cambria" w:hAnsi="Cambria" w:cs="Calibri"/>
          <w:sz w:val="24"/>
          <w:szCs w:val="24"/>
        </w:rPr>
        <w:t>-mail:</w:t>
      </w:r>
      <w:r w:rsidR="00BE7FA3" w:rsidRPr="004F2F14">
        <w:t xml:space="preserve"> </w:t>
      </w:r>
      <w:hyperlink r:id="rId11" w:history="1">
        <w:r w:rsidR="001D5C6E" w:rsidRPr="001D5C6E">
          <w:rPr>
            <w:rStyle w:val="Hyperlink"/>
            <w:rFonts w:ascii="Cambria" w:hAnsi="Cambria"/>
            <w:sz w:val="24"/>
            <w:szCs w:val="24"/>
          </w:rPr>
          <w:t>primariabaia@gmail.com</w:t>
        </w:r>
      </w:hyperlink>
      <w:r w:rsidR="001D5C6E">
        <w:t xml:space="preserve"> / </w:t>
      </w:r>
      <w:hyperlink r:id="rId12" w:history="1">
        <w:r w:rsidR="001D5C6E" w:rsidRPr="001D5C6E">
          <w:rPr>
            <w:rStyle w:val="Hyperlink"/>
            <w:rFonts w:ascii="Cambria" w:hAnsi="Cambria"/>
            <w:sz w:val="24"/>
            <w:szCs w:val="24"/>
          </w:rPr>
          <w:t>primaria.baia@gmail.com</w:t>
        </w:r>
      </w:hyperlink>
    </w:p>
    <w:p w14:paraId="3C084FC6" w14:textId="77777777" w:rsidR="009A2843" w:rsidRPr="004F2F14" w:rsidRDefault="009A2843" w:rsidP="00DC71B6">
      <w:pPr>
        <w:spacing w:after="0" w:line="276" w:lineRule="auto"/>
        <w:jc w:val="both"/>
        <w:rPr>
          <w:rFonts w:ascii="Cambria" w:hAnsi="Cambria" w:cs="Calibri"/>
          <w:b/>
          <w:bCs/>
          <w:sz w:val="24"/>
          <w:szCs w:val="24"/>
        </w:rPr>
      </w:pPr>
    </w:p>
    <w:p w14:paraId="077F8B40" w14:textId="1FCA1CDC" w:rsidR="00AE6624" w:rsidRPr="004F2F14" w:rsidRDefault="00CF5DAE" w:rsidP="00DC71B6">
      <w:pPr>
        <w:spacing w:after="0" w:line="276" w:lineRule="auto"/>
        <w:jc w:val="both"/>
        <w:rPr>
          <w:rFonts w:ascii="Cambria" w:hAnsi="Cambria" w:cs="Calibri"/>
          <w:b/>
          <w:bCs/>
          <w:sz w:val="24"/>
          <w:szCs w:val="24"/>
        </w:rPr>
      </w:pPr>
      <w:r w:rsidRPr="004F2F14">
        <w:rPr>
          <w:rFonts w:ascii="Cambria" w:hAnsi="Cambria" w:cs="Calibri"/>
          <w:b/>
          <w:bCs/>
          <w:sz w:val="24"/>
          <w:szCs w:val="24"/>
        </w:rPr>
        <w:t>MODALITĂȚILE DE DEPUNERE A CANDIDATURILOR</w:t>
      </w:r>
    </w:p>
    <w:p w14:paraId="4CC97729" w14:textId="0C4D3F33" w:rsidR="00AE6624" w:rsidRPr="004F2F14" w:rsidRDefault="00CF5DAE" w:rsidP="001D5C6E">
      <w:pPr>
        <w:spacing w:after="0" w:line="276" w:lineRule="auto"/>
        <w:jc w:val="both"/>
        <w:rPr>
          <w:rFonts w:ascii="Cambria" w:hAnsi="Cambria" w:cs="Calibri"/>
          <w:sz w:val="24"/>
          <w:szCs w:val="24"/>
        </w:rPr>
      </w:pPr>
      <w:r w:rsidRPr="004F2F14">
        <w:rPr>
          <w:rFonts w:ascii="Cambria" w:hAnsi="Cambria" w:cs="Calibri"/>
          <w:sz w:val="24"/>
          <w:szCs w:val="24"/>
        </w:rPr>
        <w:tab/>
      </w:r>
      <w:r w:rsidR="00AE6624" w:rsidRPr="004F2F14">
        <w:rPr>
          <w:rFonts w:ascii="Cambria" w:hAnsi="Cambria" w:cs="Calibri"/>
          <w:sz w:val="24"/>
          <w:szCs w:val="24"/>
        </w:rPr>
        <w:t>a)</w:t>
      </w:r>
      <w:r w:rsidR="00EA4CCC" w:rsidRPr="004F2F14">
        <w:rPr>
          <w:rFonts w:ascii="Cambria" w:hAnsi="Cambria" w:cs="Calibri"/>
          <w:sz w:val="24"/>
          <w:szCs w:val="24"/>
        </w:rPr>
        <w:t xml:space="preserve"> </w:t>
      </w:r>
      <w:r w:rsidR="00AE6624" w:rsidRPr="004F2F14">
        <w:rPr>
          <w:rFonts w:ascii="Cambria" w:hAnsi="Cambria" w:cs="Calibri"/>
          <w:sz w:val="24"/>
          <w:szCs w:val="24"/>
        </w:rPr>
        <w:t xml:space="preserve">La </w:t>
      </w:r>
      <w:r w:rsidR="00BE7FA3" w:rsidRPr="004F2F14">
        <w:rPr>
          <w:rFonts w:ascii="Cambria" w:hAnsi="Cambria" w:cs="Calibri"/>
          <w:sz w:val="24"/>
          <w:szCs w:val="24"/>
        </w:rPr>
        <w:t xml:space="preserve">sediul Primăriei </w:t>
      </w:r>
      <w:r w:rsidR="001D5C6E">
        <w:rPr>
          <w:rFonts w:ascii="Cambria" w:hAnsi="Cambria" w:cs="Calibri"/>
          <w:sz w:val="24"/>
          <w:szCs w:val="24"/>
        </w:rPr>
        <w:t>Comunei Baia</w:t>
      </w:r>
      <w:r w:rsidR="00AE6624" w:rsidRPr="004F2F14">
        <w:rPr>
          <w:rFonts w:ascii="Cambria" w:hAnsi="Cambria" w:cs="Calibri"/>
          <w:sz w:val="24"/>
          <w:szCs w:val="24"/>
        </w:rPr>
        <w:t>, sediu administrativ</w:t>
      </w:r>
      <w:r w:rsidR="00BE7FA3" w:rsidRPr="004F2F14">
        <w:rPr>
          <w:rFonts w:ascii="Cambria" w:hAnsi="Cambria" w:cs="Calibri"/>
          <w:sz w:val="24"/>
          <w:szCs w:val="24"/>
        </w:rPr>
        <w:t xml:space="preserve"> </w:t>
      </w:r>
      <w:r w:rsidR="00AE6624" w:rsidRPr="004F2F14">
        <w:rPr>
          <w:rFonts w:ascii="Cambria" w:hAnsi="Cambria" w:cs="Calibri"/>
          <w:sz w:val="24"/>
          <w:szCs w:val="24"/>
        </w:rPr>
        <w:t xml:space="preserve">din </w:t>
      </w:r>
      <w:r w:rsidR="00FC248E" w:rsidRPr="004F2F14">
        <w:rPr>
          <w:rFonts w:ascii="Cambria" w:hAnsi="Cambria" w:cs="Calibri"/>
          <w:sz w:val="24"/>
          <w:szCs w:val="24"/>
        </w:rPr>
        <w:t xml:space="preserve">România, </w:t>
      </w:r>
      <w:r w:rsidR="001D5C6E">
        <w:rPr>
          <w:rFonts w:ascii="Cambria" w:hAnsi="Cambria" w:cs="Calibri"/>
          <w:sz w:val="24"/>
          <w:szCs w:val="24"/>
        </w:rPr>
        <w:t>Suceava</w:t>
      </w:r>
      <w:r w:rsidR="00FC248E" w:rsidRPr="004F2F14">
        <w:rPr>
          <w:rFonts w:ascii="Cambria" w:hAnsi="Cambria" w:cs="Calibri"/>
          <w:sz w:val="24"/>
          <w:szCs w:val="24"/>
        </w:rPr>
        <w:t xml:space="preserve">, Comuna </w:t>
      </w:r>
      <w:r w:rsidR="001D5C6E">
        <w:rPr>
          <w:rFonts w:ascii="Cambria" w:hAnsi="Cambria" w:cs="Calibri"/>
          <w:sz w:val="24"/>
          <w:szCs w:val="24"/>
        </w:rPr>
        <w:t>Baia</w:t>
      </w:r>
      <w:r w:rsidRPr="004F2F14">
        <w:rPr>
          <w:rFonts w:ascii="Cambria" w:hAnsi="Cambria" w:cs="Calibri"/>
          <w:sz w:val="24"/>
          <w:szCs w:val="24"/>
        </w:rPr>
        <w:t xml:space="preserve">, </w:t>
      </w:r>
      <w:r w:rsidR="001D5C6E" w:rsidRPr="001D5C6E">
        <w:rPr>
          <w:rFonts w:ascii="Cambria" w:hAnsi="Cambria" w:cs="Calibri"/>
          <w:sz w:val="24"/>
          <w:szCs w:val="24"/>
        </w:rPr>
        <w:t>Strada Nicolae Stoleru nr.</w:t>
      </w:r>
      <w:r w:rsidR="001D5C6E">
        <w:rPr>
          <w:rFonts w:ascii="Cambria" w:hAnsi="Cambria" w:cs="Calibri"/>
          <w:sz w:val="24"/>
          <w:szCs w:val="24"/>
        </w:rPr>
        <w:t xml:space="preserve"> 2</w:t>
      </w:r>
      <w:r w:rsidR="00BE7FA3" w:rsidRPr="004F2F14">
        <w:rPr>
          <w:rFonts w:ascii="Cambria" w:hAnsi="Cambria" w:cs="Calibri"/>
          <w:sz w:val="24"/>
          <w:szCs w:val="24"/>
        </w:rPr>
        <w:t>,</w:t>
      </w:r>
      <w:r w:rsidR="00AE6624" w:rsidRPr="004F2F14">
        <w:rPr>
          <w:rFonts w:ascii="Cambria" w:hAnsi="Cambria" w:cs="Calibri"/>
          <w:sz w:val="24"/>
          <w:szCs w:val="24"/>
        </w:rPr>
        <w:t xml:space="preserve"> în perioada</w:t>
      </w:r>
      <w:r w:rsidR="00BE7FA3" w:rsidRPr="004F2F14">
        <w:rPr>
          <w:rFonts w:ascii="Cambria" w:hAnsi="Cambria" w:cs="Calibri"/>
          <w:sz w:val="24"/>
          <w:szCs w:val="24"/>
        </w:rPr>
        <w:t xml:space="preserve"> </w:t>
      </w:r>
      <w:r w:rsidR="00734265" w:rsidRPr="00734265">
        <w:rPr>
          <w:rFonts w:ascii="Cambria" w:hAnsi="Cambria" w:cs="Calibri"/>
          <w:sz w:val="24"/>
          <w:szCs w:val="24"/>
        </w:rPr>
        <w:t>30.10.2024 - 13.11.2024</w:t>
      </w:r>
      <w:r w:rsidR="005F1ECE" w:rsidRPr="004F2F14">
        <w:rPr>
          <w:rFonts w:ascii="Cambria" w:hAnsi="Cambria" w:cs="Calibri"/>
          <w:sz w:val="24"/>
          <w:szCs w:val="24"/>
        </w:rPr>
        <w:t xml:space="preserve"> </w:t>
      </w:r>
      <w:r w:rsidR="00AE6624" w:rsidRPr="004F2F14">
        <w:rPr>
          <w:rFonts w:ascii="Cambria" w:hAnsi="Cambria" w:cs="Calibri"/>
          <w:sz w:val="24"/>
          <w:szCs w:val="24"/>
        </w:rPr>
        <w:t>în intervalul orar 8-16, personal/curier/poștă, în plic închis cu mențiunea:</w:t>
      </w:r>
      <w:r w:rsidR="00EA4CCC" w:rsidRPr="004F2F14">
        <w:rPr>
          <w:rFonts w:ascii="Cambria" w:hAnsi="Cambria" w:cs="Calibri"/>
          <w:sz w:val="24"/>
          <w:szCs w:val="24"/>
        </w:rPr>
        <w:t xml:space="preserve"> </w:t>
      </w:r>
      <w:r w:rsidR="00AE6624" w:rsidRPr="004F2F14">
        <w:rPr>
          <w:rFonts w:ascii="Cambria" w:hAnsi="Cambria" w:cs="Calibri"/>
          <w:sz w:val="24"/>
          <w:szCs w:val="24"/>
        </w:rPr>
        <w:t>„Pentru selecția de partener”</w:t>
      </w:r>
      <w:r w:rsidR="00BE7FA3" w:rsidRPr="004F2F14">
        <w:rPr>
          <w:rFonts w:ascii="Cambria" w:hAnsi="Cambria" w:cs="Calibri"/>
          <w:sz w:val="24"/>
          <w:szCs w:val="24"/>
        </w:rPr>
        <w:t xml:space="preserve"> î</w:t>
      </w:r>
      <w:r w:rsidR="00AE6624" w:rsidRPr="004F2F14">
        <w:rPr>
          <w:rFonts w:ascii="Cambria" w:hAnsi="Cambria" w:cs="Calibri"/>
          <w:sz w:val="24"/>
          <w:szCs w:val="24"/>
        </w:rPr>
        <w:t xml:space="preserve">n cadrul apelului de proiecte </w:t>
      </w:r>
      <w:r w:rsidR="00BE7FA3" w:rsidRPr="004F2F14">
        <w:rPr>
          <w:rFonts w:ascii="Cambria" w:hAnsi="Cambria" w:cs="Calibri"/>
          <w:sz w:val="24"/>
          <w:szCs w:val="24"/>
        </w:rPr>
        <w:t>finanțat prin Programul Incluziune și Demnitate Socială 2021-2027</w:t>
      </w:r>
      <w:r w:rsidR="00AE6624" w:rsidRPr="004F2F14">
        <w:rPr>
          <w:rFonts w:ascii="Cambria" w:hAnsi="Cambria" w:cs="Calibri"/>
          <w:sz w:val="24"/>
          <w:szCs w:val="24"/>
        </w:rPr>
        <w:t>.</w:t>
      </w:r>
    </w:p>
    <w:p w14:paraId="4034175F" w14:textId="5C70FCAD" w:rsidR="001D5C6E" w:rsidRDefault="00CF5DAE" w:rsidP="00DC71B6">
      <w:pPr>
        <w:spacing w:after="0" w:line="276" w:lineRule="auto"/>
        <w:jc w:val="both"/>
        <w:rPr>
          <w:rFonts w:ascii="Cambria" w:hAnsi="Cambria" w:cs="Calibri"/>
          <w:sz w:val="24"/>
          <w:szCs w:val="24"/>
        </w:rPr>
      </w:pPr>
      <w:r w:rsidRPr="004F2F14">
        <w:rPr>
          <w:rFonts w:ascii="Cambria" w:hAnsi="Cambria" w:cs="Calibri"/>
          <w:sz w:val="24"/>
          <w:szCs w:val="24"/>
        </w:rPr>
        <w:tab/>
      </w:r>
      <w:r w:rsidR="00AE6624" w:rsidRPr="004F2F14">
        <w:rPr>
          <w:rFonts w:ascii="Cambria" w:hAnsi="Cambria" w:cs="Calibri"/>
          <w:sz w:val="24"/>
          <w:szCs w:val="24"/>
        </w:rPr>
        <w:t>b)</w:t>
      </w:r>
      <w:r w:rsidR="00BE7FA3" w:rsidRPr="004F2F14">
        <w:rPr>
          <w:rFonts w:ascii="Cambria" w:hAnsi="Cambria" w:cs="Calibri"/>
          <w:sz w:val="24"/>
          <w:szCs w:val="24"/>
        </w:rPr>
        <w:t xml:space="preserve"> </w:t>
      </w:r>
      <w:r w:rsidR="00AE6624" w:rsidRPr="004F2F14">
        <w:rPr>
          <w:rFonts w:ascii="Cambria" w:hAnsi="Cambria" w:cs="Calibri"/>
          <w:sz w:val="24"/>
          <w:szCs w:val="24"/>
        </w:rPr>
        <w:t>În format electronic, prin mijloace electronice (e-mail</w:t>
      </w:r>
      <w:r w:rsidR="00B46185">
        <w:rPr>
          <w:rFonts w:ascii="Cambria" w:hAnsi="Cambria" w:cs="Calibri"/>
          <w:sz w:val="24"/>
          <w:szCs w:val="24"/>
        </w:rPr>
        <w:t>/fax</w:t>
      </w:r>
      <w:r w:rsidR="00AE6624" w:rsidRPr="004F2F14">
        <w:rPr>
          <w:rFonts w:ascii="Cambria" w:hAnsi="Cambria" w:cs="Calibri"/>
          <w:sz w:val="24"/>
          <w:szCs w:val="24"/>
        </w:rPr>
        <w:t>) în perioada</w:t>
      </w:r>
      <w:r w:rsidR="00BE7FA3" w:rsidRPr="004F2F14">
        <w:rPr>
          <w:rFonts w:ascii="Cambria" w:hAnsi="Cambria" w:cs="Calibri"/>
          <w:sz w:val="24"/>
          <w:szCs w:val="24"/>
        </w:rPr>
        <w:t xml:space="preserve"> </w:t>
      </w:r>
      <w:r w:rsidR="00734265" w:rsidRPr="00734265">
        <w:rPr>
          <w:rFonts w:ascii="Cambria" w:hAnsi="Cambria" w:cs="Calibri"/>
          <w:sz w:val="24"/>
          <w:szCs w:val="24"/>
        </w:rPr>
        <w:t>30.10.2024 - 13.11.2024</w:t>
      </w:r>
      <w:r w:rsidR="00FC248E" w:rsidRPr="004F2F14">
        <w:rPr>
          <w:rFonts w:ascii="Cambria" w:hAnsi="Cambria" w:cs="Calibri"/>
          <w:sz w:val="24"/>
          <w:szCs w:val="24"/>
        </w:rPr>
        <w:t>,</w:t>
      </w:r>
      <w:r w:rsidR="00E301FB" w:rsidRPr="004F2F14">
        <w:rPr>
          <w:rFonts w:ascii="Cambria" w:hAnsi="Cambria" w:cs="Calibri"/>
          <w:sz w:val="24"/>
          <w:szCs w:val="24"/>
        </w:rPr>
        <w:t xml:space="preserve"> </w:t>
      </w:r>
      <w:r w:rsidR="00BE7FA3" w:rsidRPr="004F2F14">
        <w:rPr>
          <w:rFonts w:ascii="Cambria" w:hAnsi="Cambria" w:cs="Calibri"/>
          <w:sz w:val="24"/>
          <w:szCs w:val="24"/>
        </w:rPr>
        <w:t xml:space="preserve"> </w:t>
      </w:r>
      <w:r w:rsidR="00AE6624" w:rsidRPr="004F2F14">
        <w:rPr>
          <w:rFonts w:ascii="Cambria" w:hAnsi="Cambria" w:cs="Calibri"/>
          <w:sz w:val="24"/>
          <w:szCs w:val="24"/>
        </w:rPr>
        <w:t>până la or</w:t>
      </w:r>
      <w:r w:rsidR="00FC248E" w:rsidRPr="004F2F14">
        <w:rPr>
          <w:rFonts w:ascii="Cambria" w:hAnsi="Cambria" w:cs="Calibri"/>
          <w:sz w:val="24"/>
          <w:szCs w:val="24"/>
        </w:rPr>
        <w:t>ele</w:t>
      </w:r>
      <w:r w:rsidR="0061559E">
        <w:rPr>
          <w:rFonts w:ascii="Cambria" w:hAnsi="Cambria" w:cs="Calibri"/>
          <w:sz w:val="24"/>
          <w:szCs w:val="24"/>
        </w:rPr>
        <w:t xml:space="preserve"> 23:59</w:t>
      </w:r>
      <w:r w:rsidR="00AE6624" w:rsidRPr="004F2F14">
        <w:rPr>
          <w:rFonts w:ascii="Cambria" w:hAnsi="Cambria" w:cs="Calibri"/>
          <w:sz w:val="24"/>
          <w:szCs w:val="24"/>
        </w:rPr>
        <w:t>, pe adresa de e-mail</w:t>
      </w:r>
      <w:r w:rsidR="00EA4CCC" w:rsidRPr="004F2F14">
        <w:rPr>
          <w:rFonts w:ascii="Cambria" w:hAnsi="Cambria" w:cs="Calibri"/>
          <w:sz w:val="24"/>
          <w:szCs w:val="24"/>
        </w:rPr>
        <w:t xml:space="preserve"> </w:t>
      </w:r>
      <w:hyperlink r:id="rId13" w:history="1">
        <w:r w:rsidR="001D5C6E" w:rsidRPr="001D5C6E">
          <w:rPr>
            <w:rStyle w:val="Hyperlink"/>
            <w:rFonts w:ascii="Cambria" w:hAnsi="Cambria"/>
            <w:sz w:val="24"/>
            <w:szCs w:val="24"/>
          </w:rPr>
          <w:t>primariabaia@gmail.com</w:t>
        </w:r>
      </w:hyperlink>
      <w:r w:rsidR="001D5C6E">
        <w:t xml:space="preserve"> / </w:t>
      </w:r>
      <w:hyperlink r:id="rId14" w:history="1">
        <w:r w:rsidR="001D5C6E" w:rsidRPr="001D5C6E">
          <w:rPr>
            <w:rStyle w:val="Hyperlink"/>
            <w:rFonts w:ascii="Cambria" w:hAnsi="Cambria"/>
            <w:sz w:val="24"/>
            <w:szCs w:val="24"/>
          </w:rPr>
          <w:t>primaria.baia@gmail.com</w:t>
        </w:r>
      </w:hyperlink>
      <w:r w:rsidR="00FC248E" w:rsidRPr="004F2F14">
        <w:rPr>
          <w:rFonts w:ascii="Cambria" w:hAnsi="Cambria" w:cs="Calibri"/>
          <w:sz w:val="24"/>
          <w:szCs w:val="24"/>
        </w:rPr>
        <w:t xml:space="preserve"> </w:t>
      </w:r>
      <w:r w:rsidR="00B46185">
        <w:rPr>
          <w:rFonts w:ascii="Cambria" w:hAnsi="Cambria" w:cs="Calibri"/>
          <w:sz w:val="24"/>
          <w:szCs w:val="24"/>
        </w:rPr>
        <w:t xml:space="preserve">sau la fax: </w:t>
      </w:r>
      <w:r w:rsidR="001D5C6E" w:rsidRPr="001D5C6E">
        <w:rPr>
          <w:rFonts w:ascii="Cambria" w:hAnsi="Cambria" w:cs="Calibri"/>
          <w:sz w:val="24"/>
          <w:szCs w:val="24"/>
        </w:rPr>
        <w:t>0230 540 990</w:t>
      </w:r>
      <w:r w:rsidR="00FC248E" w:rsidRPr="004F2F14">
        <w:rPr>
          <w:rFonts w:ascii="Cambria" w:hAnsi="Cambria" w:cs="Calibri"/>
          <w:sz w:val="24"/>
          <w:szCs w:val="24"/>
        </w:rPr>
        <w:t>.</w:t>
      </w:r>
      <w:r w:rsidRPr="004F2F14">
        <w:rPr>
          <w:rFonts w:ascii="Cambria" w:hAnsi="Cambria" w:cs="Calibri"/>
          <w:sz w:val="24"/>
          <w:szCs w:val="24"/>
        </w:rPr>
        <w:t xml:space="preserve"> </w:t>
      </w:r>
    </w:p>
    <w:p w14:paraId="2FA73D67" w14:textId="77777777" w:rsidR="00932C3C" w:rsidRDefault="00932C3C" w:rsidP="00DC71B6">
      <w:pPr>
        <w:spacing w:after="0" w:line="276" w:lineRule="auto"/>
        <w:jc w:val="both"/>
        <w:rPr>
          <w:rFonts w:ascii="Cambria" w:hAnsi="Cambria" w:cs="Calibri"/>
          <w:sz w:val="24"/>
          <w:szCs w:val="24"/>
        </w:rPr>
      </w:pPr>
    </w:p>
    <w:p w14:paraId="653E478F" w14:textId="04864F92" w:rsidR="00AE6624" w:rsidRPr="004F2F14" w:rsidRDefault="00AE6624" w:rsidP="00DC71B6">
      <w:pPr>
        <w:spacing w:after="0" w:line="276" w:lineRule="auto"/>
        <w:jc w:val="both"/>
        <w:rPr>
          <w:rFonts w:ascii="Cambria" w:hAnsi="Cambria" w:cs="Calibri"/>
          <w:sz w:val="24"/>
          <w:szCs w:val="24"/>
        </w:rPr>
      </w:pPr>
      <w:r w:rsidRPr="004F2F14">
        <w:rPr>
          <w:rFonts w:ascii="Cambria" w:hAnsi="Cambria" w:cs="Calibri"/>
          <w:sz w:val="24"/>
          <w:szCs w:val="24"/>
        </w:rPr>
        <w:t>Toate documentele solicitate vor fi prezentate în limba română și vor fi depuse în</w:t>
      </w:r>
      <w:r w:rsidR="00BE7FA3" w:rsidRPr="004F2F14">
        <w:rPr>
          <w:rFonts w:ascii="Cambria" w:hAnsi="Cambria" w:cs="Calibri"/>
          <w:sz w:val="24"/>
          <w:szCs w:val="24"/>
        </w:rPr>
        <w:t xml:space="preserve"> </w:t>
      </w:r>
      <w:r w:rsidRPr="004F2F14">
        <w:rPr>
          <w:rFonts w:ascii="Cambria" w:hAnsi="Cambria" w:cs="Calibri"/>
          <w:sz w:val="24"/>
          <w:szCs w:val="24"/>
        </w:rPr>
        <w:t>oricare din formele precizate mai sus și în termenul solicitat, asumate de</w:t>
      </w:r>
      <w:r w:rsidR="00BE7FA3" w:rsidRPr="004F2F14">
        <w:rPr>
          <w:rFonts w:ascii="Cambria" w:hAnsi="Cambria" w:cs="Calibri"/>
          <w:sz w:val="24"/>
          <w:szCs w:val="24"/>
        </w:rPr>
        <w:t xml:space="preserve"> </w:t>
      </w:r>
      <w:r w:rsidRPr="004F2F14">
        <w:rPr>
          <w:rFonts w:ascii="Cambria" w:hAnsi="Cambria" w:cs="Calibri"/>
          <w:sz w:val="24"/>
          <w:szCs w:val="24"/>
        </w:rPr>
        <w:t>reprezentantul legal prin semnătura și ștampila sau semnătura electronică după</w:t>
      </w:r>
      <w:r w:rsidR="00BE7FA3" w:rsidRPr="004F2F14">
        <w:rPr>
          <w:rFonts w:ascii="Cambria" w:hAnsi="Cambria" w:cs="Calibri"/>
          <w:sz w:val="24"/>
          <w:szCs w:val="24"/>
        </w:rPr>
        <w:t xml:space="preserve"> </w:t>
      </w:r>
      <w:r w:rsidRPr="004F2F14">
        <w:rPr>
          <w:rFonts w:ascii="Cambria" w:hAnsi="Cambria" w:cs="Calibri"/>
          <w:sz w:val="24"/>
          <w:szCs w:val="24"/>
        </w:rPr>
        <w:t>caz.</w:t>
      </w:r>
    </w:p>
    <w:p w14:paraId="7B98F8C0" w14:textId="77777777" w:rsidR="009A2843" w:rsidRPr="004F2F14" w:rsidRDefault="009A2843" w:rsidP="00DC71B6">
      <w:pPr>
        <w:pStyle w:val="ListParagraph"/>
        <w:spacing w:after="0" w:line="276" w:lineRule="auto"/>
        <w:jc w:val="both"/>
        <w:rPr>
          <w:rFonts w:ascii="Cambria" w:hAnsi="Cambria" w:cs="Calibri"/>
          <w:sz w:val="24"/>
          <w:szCs w:val="24"/>
        </w:rPr>
      </w:pPr>
    </w:p>
    <w:p w14:paraId="2C61752A" w14:textId="58FF9E7F" w:rsidR="00AE6624" w:rsidRPr="004F2F14" w:rsidRDefault="004B1A5D" w:rsidP="00DC71B6">
      <w:pPr>
        <w:spacing w:after="0" w:line="276" w:lineRule="auto"/>
        <w:jc w:val="both"/>
        <w:rPr>
          <w:rFonts w:ascii="Cambria" w:hAnsi="Cambria" w:cs="Calibri"/>
          <w:b/>
          <w:bCs/>
          <w:sz w:val="24"/>
          <w:szCs w:val="24"/>
        </w:rPr>
      </w:pPr>
      <w:r w:rsidRPr="004F2F14">
        <w:rPr>
          <w:rFonts w:ascii="Cambria" w:hAnsi="Cambria" w:cs="Calibri"/>
          <w:b/>
          <w:bCs/>
          <w:sz w:val="24"/>
          <w:szCs w:val="24"/>
        </w:rPr>
        <w:t>EVALUAREA CANDIDAȚILOR</w:t>
      </w:r>
    </w:p>
    <w:p w14:paraId="719FFE54" w14:textId="7CEDC801" w:rsidR="006B6018" w:rsidRPr="004F2F14" w:rsidRDefault="000F45A8" w:rsidP="006B6018">
      <w:pPr>
        <w:spacing w:after="0" w:line="276" w:lineRule="auto"/>
        <w:jc w:val="both"/>
        <w:rPr>
          <w:rFonts w:ascii="Cambria" w:hAnsi="Cambria" w:cs="Calibri"/>
          <w:sz w:val="24"/>
          <w:szCs w:val="24"/>
        </w:rPr>
      </w:pPr>
      <w:r w:rsidRPr="004F2F14">
        <w:rPr>
          <w:rFonts w:ascii="Cambria" w:hAnsi="Cambria" w:cs="Calibri"/>
          <w:sz w:val="24"/>
          <w:szCs w:val="24"/>
        </w:rPr>
        <w:tab/>
      </w:r>
      <w:r w:rsidR="00AE6624" w:rsidRPr="004F2F14">
        <w:rPr>
          <w:rFonts w:ascii="Cambria" w:hAnsi="Cambria" w:cs="Calibri"/>
          <w:sz w:val="24"/>
          <w:szCs w:val="24"/>
        </w:rPr>
        <w:t>Candidații declarați</w:t>
      </w:r>
      <w:r w:rsidR="00CB20E5" w:rsidRPr="004F2F14">
        <w:rPr>
          <w:rFonts w:ascii="Cambria" w:hAnsi="Cambria" w:cs="Calibri"/>
          <w:sz w:val="24"/>
          <w:szCs w:val="24"/>
        </w:rPr>
        <w:t xml:space="preserve"> </w:t>
      </w:r>
      <w:r w:rsidR="00AE6624" w:rsidRPr="004F2F14">
        <w:rPr>
          <w:rFonts w:ascii="Cambria" w:hAnsi="Cambria" w:cs="Calibri"/>
          <w:sz w:val="24"/>
          <w:szCs w:val="24"/>
        </w:rPr>
        <w:t>admiși</w:t>
      </w:r>
      <w:r w:rsidR="00CB20E5" w:rsidRPr="004F2F14">
        <w:rPr>
          <w:rFonts w:ascii="Cambria" w:hAnsi="Cambria" w:cs="Calibri"/>
          <w:sz w:val="24"/>
          <w:szCs w:val="24"/>
        </w:rPr>
        <w:t xml:space="preserve"> </w:t>
      </w:r>
      <w:r w:rsidR="00AE6624" w:rsidRPr="004F2F14">
        <w:rPr>
          <w:rFonts w:ascii="Cambria" w:hAnsi="Cambria" w:cs="Calibri"/>
          <w:sz w:val="24"/>
          <w:szCs w:val="24"/>
        </w:rPr>
        <w:t>vor trece în</w:t>
      </w:r>
      <w:r w:rsidR="00CB20E5" w:rsidRPr="004F2F14">
        <w:rPr>
          <w:rFonts w:ascii="Cambria" w:hAnsi="Cambria" w:cs="Calibri"/>
          <w:sz w:val="24"/>
          <w:szCs w:val="24"/>
        </w:rPr>
        <w:t xml:space="preserve"> </w:t>
      </w:r>
      <w:r w:rsidR="00AE6624" w:rsidRPr="004F2F14">
        <w:rPr>
          <w:rFonts w:ascii="Cambria" w:hAnsi="Cambria" w:cs="Calibri"/>
          <w:sz w:val="24"/>
          <w:szCs w:val="24"/>
        </w:rPr>
        <w:t>etapa de evaluare, etapă în care se va folosi</w:t>
      </w:r>
      <w:r w:rsidR="00792292" w:rsidRPr="004F2F14">
        <w:rPr>
          <w:rFonts w:ascii="Cambria" w:hAnsi="Cambria" w:cs="Calibri"/>
          <w:sz w:val="24"/>
          <w:szCs w:val="24"/>
        </w:rPr>
        <w:t xml:space="preserve"> </w:t>
      </w:r>
      <w:r w:rsidR="00AE6624" w:rsidRPr="004F2F14">
        <w:rPr>
          <w:rFonts w:ascii="Cambria" w:hAnsi="Cambria" w:cs="Calibri"/>
          <w:sz w:val="24"/>
          <w:szCs w:val="24"/>
        </w:rPr>
        <w:t>Grila de</w:t>
      </w:r>
      <w:r w:rsidR="00CB20E5" w:rsidRPr="004F2F14">
        <w:rPr>
          <w:rFonts w:ascii="Cambria" w:hAnsi="Cambria" w:cs="Calibri"/>
          <w:sz w:val="24"/>
          <w:szCs w:val="24"/>
        </w:rPr>
        <w:t xml:space="preserve"> </w:t>
      </w:r>
      <w:r w:rsidR="00AE6624" w:rsidRPr="004F2F14">
        <w:rPr>
          <w:rFonts w:ascii="Cambria" w:hAnsi="Cambria" w:cs="Calibri"/>
          <w:sz w:val="24"/>
          <w:szCs w:val="24"/>
        </w:rPr>
        <w:t>evaluare și selectare a partenerilor. Dosarele vor fi punctate de la 1 la 100 conform grilei</w:t>
      </w:r>
      <w:r w:rsidR="00FC248E" w:rsidRPr="004F2F14">
        <w:rPr>
          <w:rFonts w:ascii="Cambria" w:hAnsi="Cambria" w:cs="Calibri"/>
          <w:sz w:val="24"/>
          <w:szCs w:val="24"/>
        </w:rPr>
        <w:t xml:space="preserve">, în vederea selecției partenerului. </w:t>
      </w:r>
    </w:p>
    <w:p w14:paraId="2BC3AE5D" w14:textId="77777777" w:rsidR="009A2843" w:rsidRPr="004F2F14" w:rsidRDefault="009A2843" w:rsidP="00DC71B6">
      <w:pPr>
        <w:spacing w:after="0" w:line="276" w:lineRule="auto"/>
        <w:jc w:val="both"/>
        <w:rPr>
          <w:rFonts w:ascii="Cambria" w:hAnsi="Cambria" w:cs="Calibri"/>
          <w:sz w:val="24"/>
          <w:szCs w:val="24"/>
        </w:rPr>
      </w:pPr>
    </w:p>
    <w:p w14:paraId="4F6C0F54" w14:textId="2A66A06D" w:rsidR="00AE6624" w:rsidRPr="004F2F14" w:rsidRDefault="004B1A5D" w:rsidP="00DC71B6">
      <w:pPr>
        <w:spacing w:after="0" w:line="276" w:lineRule="auto"/>
        <w:jc w:val="both"/>
        <w:rPr>
          <w:rFonts w:ascii="Cambria" w:hAnsi="Cambria" w:cs="Calibri"/>
          <w:b/>
          <w:bCs/>
          <w:sz w:val="24"/>
          <w:szCs w:val="24"/>
        </w:rPr>
      </w:pPr>
      <w:r w:rsidRPr="004F2F14">
        <w:rPr>
          <w:rFonts w:ascii="Cambria" w:hAnsi="Cambria" w:cs="Calibri"/>
          <w:b/>
          <w:bCs/>
          <w:sz w:val="24"/>
          <w:szCs w:val="24"/>
        </w:rPr>
        <w:t>REZULTATUL PROCEDURII</w:t>
      </w:r>
    </w:p>
    <w:p w14:paraId="5722E82C" w14:textId="52B5044D" w:rsidR="00AE6624" w:rsidRPr="004F2F14" w:rsidRDefault="000F45A8" w:rsidP="00DC71B6">
      <w:pPr>
        <w:spacing w:after="0" w:line="276" w:lineRule="auto"/>
        <w:jc w:val="both"/>
        <w:rPr>
          <w:rFonts w:ascii="Cambria" w:hAnsi="Cambria" w:cs="Calibri"/>
          <w:sz w:val="24"/>
          <w:szCs w:val="24"/>
        </w:rPr>
      </w:pPr>
      <w:r w:rsidRPr="004F2F14">
        <w:rPr>
          <w:rFonts w:ascii="Cambria" w:hAnsi="Cambria" w:cs="Calibri"/>
          <w:sz w:val="24"/>
          <w:szCs w:val="24"/>
        </w:rPr>
        <w:tab/>
      </w:r>
      <w:r w:rsidR="00AE6624" w:rsidRPr="004F2F14">
        <w:rPr>
          <w:rFonts w:ascii="Cambria" w:hAnsi="Cambria" w:cs="Calibri"/>
          <w:sz w:val="24"/>
          <w:szCs w:val="24"/>
        </w:rPr>
        <w:t xml:space="preserve">Rezultatul procedurii de selecție se va publica pe site-ul </w:t>
      </w:r>
      <w:r w:rsidR="00013CC0" w:rsidRPr="004F2F14">
        <w:rPr>
          <w:rFonts w:ascii="Cambria" w:hAnsi="Cambria" w:cs="Calibri"/>
          <w:sz w:val="24"/>
          <w:szCs w:val="24"/>
        </w:rPr>
        <w:t xml:space="preserve">Comunei </w:t>
      </w:r>
      <w:r w:rsidR="001D5C6E">
        <w:rPr>
          <w:rFonts w:ascii="Cambria" w:hAnsi="Cambria" w:cs="Calibri"/>
          <w:sz w:val="24"/>
          <w:szCs w:val="24"/>
        </w:rPr>
        <w:t>Baia</w:t>
      </w:r>
      <w:r w:rsidR="00AE6624" w:rsidRPr="004F2F14">
        <w:rPr>
          <w:rFonts w:ascii="Cambria" w:hAnsi="Cambria" w:cs="Calibri"/>
          <w:sz w:val="24"/>
          <w:szCs w:val="24"/>
        </w:rPr>
        <w:t xml:space="preserve"> printr-un anunț</w:t>
      </w:r>
      <w:r w:rsidR="00734265">
        <w:rPr>
          <w:rFonts w:ascii="Cambria" w:hAnsi="Cambria" w:cs="Calibri"/>
          <w:sz w:val="24"/>
          <w:szCs w:val="24"/>
        </w:rPr>
        <w:t xml:space="preserve"> inițial privind candidații </w:t>
      </w:r>
      <w:r w:rsidR="00734265" w:rsidRPr="00734265">
        <w:rPr>
          <w:rFonts w:ascii="Cambria" w:hAnsi="Cambria" w:cs="Calibri"/>
          <w:sz w:val="24"/>
          <w:szCs w:val="24"/>
        </w:rPr>
        <w:t>admiși/respinși şi candidatul câștigător</w:t>
      </w:r>
      <w:r w:rsidR="00734265">
        <w:rPr>
          <w:rFonts w:ascii="Cambria" w:hAnsi="Cambria" w:cs="Calibri"/>
          <w:sz w:val="24"/>
          <w:szCs w:val="24"/>
        </w:rPr>
        <w:t xml:space="preserve"> înaintea etapei de depunere contestații, respectiv printr-un anunț privind rezultatul final</w:t>
      </w:r>
      <w:r w:rsidR="00AE6624" w:rsidRPr="004F2F14">
        <w:rPr>
          <w:rFonts w:ascii="Cambria" w:hAnsi="Cambria" w:cs="Calibri"/>
          <w:sz w:val="24"/>
          <w:szCs w:val="24"/>
        </w:rPr>
        <w:t>,</w:t>
      </w:r>
      <w:r w:rsidR="00734265">
        <w:rPr>
          <w:rFonts w:ascii="Cambria" w:hAnsi="Cambria" w:cs="Calibri"/>
          <w:sz w:val="24"/>
          <w:szCs w:val="24"/>
        </w:rPr>
        <w:t xml:space="preserve"> după depunerea și soluționarea contestațiilor (dacă este cazul). Cele două anunțuri</w:t>
      </w:r>
      <w:r w:rsidR="00AE6624" w:rsidRPr="004F2F14">
        <w:rPr>
          <w:rFonts w:ascii="Cambria" w:hAnsi="Cambria" w:cs="Calibri"/>
          <w:sz w:val="24"/>
          <w:szCs w:val="24"/>
        </w:rPr>
        <w:t xml:space="preserve"> </w:t>
      </w:r>
      <w:r w:rsidR="00734265">
        <w:rPr>
          <w:rFonts w:ascii="Cambria" w:hAnsi="Cambria" w:cs="Calibri"/>
          <w:sz w:val="24"/>
          <w:szCs w:val="24"/>
        </w:rPr>
        <w:t>vor</w:t>
      </w:r>
      <w:r w:rsidR="00AE6624" w:rsidRPr="004F2F14">
        <w:rPr>
          <w:rFonts w:ascii="Cambria" w:hAnsi="Cambria" w:cs="Calibri"/>
          <w:sz w:val="24"/>
          <w:szCs w:val="24"/>
        </w:rPr>
        <w:t xml:space="preserve"> conține informațiile cuprinse în anunțul de selecție și informații</w:t>
      </w:r>
      <w:r w:rsidR="004B1A5D" w:rsidRPr="004F2F14">
        <w:rPr>
          <w:rFonts w:ascii="Cambria" w:hAnsi="Cambria" w:cs="Calibri"/>
          <w:sz w:val="24"/>
          <w:szCs w:val="24"/>
        </w:rPr>
        <w:t xml:space="preserve"> </w:t>
      </w:r>
      <w:r w:rsidR="00AE6624" w:rsidRPr="004F2F14">
        <w:rPr>
          <w:rFonts w:ascii="Cambria" w:hAnsi="Cambria" w:cs="Calibri"/>
          <w:sz w:val="24"/>
          <w:szCs w:val="24"/>
        </w:rPr>
        <w:t>privind candidații/ofertanții participanți la procedură admiși și respinși și punctajul obținut de</w:t>
      </w:r>
      <w:r w:rsidR="004B1A5D" w:rsidRPr="004F2F14">
        <w:rPr>
          <w:rFonts w:ascii="Cambria" w:hAnsi="Cambria" w:cs="Calibri"/>
          <w:sz w:val="24"/>
          <w:szCs w:val="24"/>
        </w:rPr>
        <w:t xml:space="preserve"> </w:t>
      </w:r>
      <w:r w:rsidR="00AE6624" w:rsidRPr="004F2F14">
        <w:rPr>
          <w:rFonts w:ascii="Cambria" w:hAnsi="Cambria" w:cs="Calibri"/>
          <w:sz w:val="24"/>
          <w:szCs w:val="24"/>
        </w:rPr>
        <w:t>fiecare dintre aceștia, iar partener</w:t>
      </w:r>
      <w:r w:rsidR="00734265">
        <w:rPr>
          <w:rFonts w:ascii="Cambria" w:hAnsi="Cambria" w:cs="Calibri"/>
          <w:sz w:val="24"/>
          <w:szCs w:val="24"/>
        </w:rPr>
        <w:t>ul</w:t>
      </w:r>
      <w:r w:rsidR="00AE6624" w:rsidRPr="004F2F14">
        <w:rPr>
          <w:rFonts w:ascii="Cambria" w:hAnsi="Cambria" w:cs="Calibri"/>
          <w:sz w:val="24"/>
          <w:szCs w:val="24"/>
        </w:rPr>
        <w:t xml:space="preserve"> selecta</w:t>
      </w:r>
      <w:r w:rsidR="00734265">
        <w:rPr>
          <w:rFonts w:ascii="Cambria" w:hAnsi="Cambria" w:cs="Calibri"/>
          <w:sz w:val="24"/>
          <w:szCs w:val="24"/>
        </w:rPr>
        <w:t>t</w:t>
      </w:r>
      <w:r w:rsidR="00AE6624" w:rsidRPr="004F2F14">
        <w:rPr>
          <w:rFonts w:ascii="Cambria" w:hAnsi="Cambria" w:cs="Calibri"/>
          <w:sz w:val="24"/>
          <w:szCs w:val="24"/>
        </w:rPr>
        <w:t xml:space="preserve"> </w:t>
      </w:r>
      <w:r w:rsidR="00734265">
        <w:rPr>
          <w:rFonts w:ascii="Cambria" w:hAnsi="Cambria" w:cs="Calibri"/>
          <w:sz w:val="24"/>
          <w:szCs w:val="24"/>
        </w:rPr>
        <w:t>va</w:t>
      </w:r>
      <w:r w:rsidR="00AE6624" w:rsidRPr="004F2F14">
        <w:rPr>
          <w:rFonts w:ascii="Cambria" w:hAnsi="Cambria" w:cs="Calibri"/>
          <w:sz w:val="24"/>
          <w:szCs w:val="24"/>
        </w:rPr>
        <w:t xml:space="preserve"> fi </w:t>
      </w:r>
      <w:r w:rsidR="00734265">
        <w:rPr>
          <w:rFonts w:ascii="Cambria" w:hAnsi="Cambria" w:cs="Calibri"/>
          <w:sz w:val="24"/>
          <w:szCs w:val="24"/>
        </w:rPr>
        <w:t>contactat</w:t>
      </w:r>
      <w:r w:rsidR="00AE6624" w:rsidRPr="004F2F14">
        <w:rPr>
          <w:rFonts w:ascii="Cambria" w:hAnsi="Cambria" w:cs="Calibri"/>
          <w:sz w:val="24"/>
          <w:szCs w:val="24"/>
        </w:rPr>
        <w:t xml:space="preserve"> direct, la datele de contact furnizate</w:t>
      </w:r>
      <w:r w:rsidR="004B1A5D" w:rsidRPr="004F2F14">
        <w:rPr>
          <w:rFonts w:ascii="Cambria" w:hAnsi="Cambria" w:cs="Calibri"/>
          <w:sz w:val="24"/>
          <w:szCs w:val="24"/>
        </w:rPr>
        <w:t xml:space="preserve"> </w:t>
      </w:r>
      <w:r w:rsidR="00AE6624" w:rsidRPr="004F2F14">
        <w:rPr>
          <w:rFonts w:ascii="Cambria" w:hAnsi="Cambria" w:cs="Calibri"/>
          <w:sz w:val="24"/>
          <w:szCs w:val="24"/>
        </w:rPr>
        <w:t>în Fișa partenerului.</w:t>
      </w:r>
    </w:p>
    <w:p w14:paraId="0EA24A6B" w14:textId="77777777" w:rsidR="009A2843" w:rsidRPr="004F2F14" w:rsidRDefault="009A2843" w:rsidP="00DC71B6">
      <w:pPr>
        <w:spacing w:after="0" w:line="276" w:lineRule="auto"/>
        <w:jc w:val="both"/>
        <w:rPr>
          <w:rFonts w:ascii="Cambria" w:hAnsi="Cambria" w:cs="Calibri"/>
          <w:sz w:val="24"/>
          <w:szCs w:val="24"/>
        </w:rPr>
      </w:pPr>
    </w:p>
    <w:p w14:paraId="7131C609" w14:textId="36D89F35" w:rsidR="00AE6624" w:rsidRPr="004F2F14" w:rsidRDefault="004B1A5D" w:rsidP="00DC71B6">
      <w:pPr>
        <w:spacing w:after="0" w:line="276" w:lineRule="auto"/>
        <w:jc w:val="both"/>
        <w:rPr>
          <w:rFonts w:ascii="Cambria" w:hAnsi="Cambria" w:cs="Calibri"/>
          <w:b/>
          <w:bCs/>
          <w:sz w:val="24"/>
          <w:szCs w:val="24"/>
        </w:rPr>
      </w:pPr>
      <w:r w:rsidRPr="004F2F14">
        <w:rPr>
          <w:rFonts w:ascii="Cambria" w:hAnsi="Cambria" w:cs="Calibri"/>
          <w:b/>
          <w:bCs/>
          <w:sz w:val="24"/>
          <w:szCs w:val="24"/>
        </w:rPr>
        <w:t>SOLUȚIONAREA CONTESTAȚIILOR</w:t>
      </w:r>
    </w:p>
    <w:p w14:paraId="747AA65D" w14:textId="0572EB86" w:rsidR="00CF5DAE" w:rsidRPr="004F2F14" w:rsidRDefault="000F45A8" w:rsidP="00DC71B6">
      <w:pPr>
        <w:spacing w:after="0" w:line="276" w:lineRule="auto"/>
        <w:jc w:val="both"/>
        <w:rPr>
          <w:rFonts w:ascii="Cambria" w:hAnsi="Cambria" w:cs="Calibri"/>
          <w:sz w:val="24"/>
          <w:szCs w:val="24"/>
        </w:rPr>
      </w:pPr>
      <w:r w:rsidRPr="004F2F14">
        <w:rPr>
          <w:rFonts w:ascii="Cambria" w:hAnsi="Cambria" w:cs="Calibri"/>
          <w:sz w:val="24"/>
          <w:szCs w:val="24"/>
        </w:rPr>
        <w:tab/>
      </w:r>
      <w:r w:rsidR="00AE6624" w:rsidRPr="004F2F14">
        <w:rPr>
          <w:rFonts w:ascii="Cambria" w:hAnsi="Cambria" w:cs="Calibri"/>
          <w:sz w:val="24"/>
          <w:szCs w:val="24"/>
        </w:rPr>
        <w:t xml:space="preserve">Ofertanții care nu au fost selectați de către </w:t>
      </w:r>
      <w:r w:rsidR="004B1A5D" w:rsidRPr="004F2F14">
        <w:rPr>
          <w:rFonts w:ascii="Cambria" w:hAnsi="Cambria" w:cs="Calibri"/>
          <w:sz w:val="24"/>
          <w:szCs w:val="24"/>
        </w:rPr>
        <w:t xml:space="preserve">COMUNA </w:t>
      </w:r>
      <w:r w:rsidR="001D5C6E">
        <w:rPr>
          <w:rFonts w:ascii="Cambria" w:hAnsi="Cambria" w:cs="Calibri"/>
          <w:sz w:val="24"/>
          <w:szCs w:val="24"/>
        </w:rPr>
        <w:t>BAIA</w:t>
      </w:r>
      <w:r w:rsidR="00AE6624" w:rsidRPr="004F2F14">
        <w:rPr>
          <w:rFonts w:ascii="Cambria" w:hAnsi="Cambria" w:cs="Calibri"/>
          <w:sz w:val="24"/>
          <w:szCs w:val="24"/>
        </w:rPr>
        <w:t xml:space="preserve"> ca parteneri în vederea aplicării cererii de finanțare pentru proiectul care face</w:t>
      </w:r>
      <w:r w:rsidR="004B1A5D" w:rsidRPr="004F2F14">
        <w:rPr>
          <w:rFonts w:ascii="Cambria" w:hAnsi="Cambria" w:cs="Calibri"/>
          <w:sz w:val="24"/>
          <w:szCs w:val="24"/>
        </w:rPr>
        <w:t xml:space="preserve"> </w:t>
      </w:r>
      <w:r w:rsidR="00AE6624" w:rsidRPr="004F2F14">
        <w:rPr>
          <w:rFonts w:ascii="Cambria" w:hAnsi="Cambria" w:cs="Calibri"/>
          <w:sz w:val="24"/>
          <w:szCs w:val="24"/>
        </w:rPr>
        <w:t>obiectul anunțului de selecție pot depune, în termen de</w:t>
      </w:r>
      <w:r w:rsidR="004B1A5D" w:rsidRPr="004F2F14">
        <w:rPr>
          <w:rFonts w:ascii="Cambria" w:hAnsi="Cambria" w:cs="Calibri"/>
          <w:sz w:val="24"/>
          <w:szCs w:val="24"/>
        </w:rPr>
        <w:t xml:space="preserve"> </w:t>
      </w:r>
      <w:r w:rsidR="00AE6624" w:rsidRPr="004F2F14">
        <w:rPr>
          <w:rFonts w:ascii="Cambria" w:hAnsi="Cambria" w:cs="Calibri"/>
          <w:sz w:val="24"/>
          <w:szCs w:val="24"/>
        </w:rPr>
        <w:t>o zi lucrătoare</w:t>
      </w:r>
      <w:r w:rsidR="004B1A5D" w:rsidRPr="004F2F14">
        <w:rPr>
          <w:rFonts w:ascii="Cambria" w:hAnsi="Cambria" w:cs="Calibri"/>
          <w:sz w:val="24"/>
          <w:szCs w:val="24"/>
        </w:rPr>
        <w:t xml:space="preserve"> </w:t>
      </w:r>
      <w:r w:rsidR="00AE6624" w:rsidRPr="004F2F14">
        <w:rPr>
          <w:rFonts w:ascii="Cambria" w:hAnsi="Cambria" w:cs="Calibri"/>
          <w:sz w:val="24"/>
          <w:szCs w:val="24"/>
        </w:rPr>
        <w:t>de la data publicării listei</w:t>
      </w:r>
      <w:r w:rsidR="004B1A5D" w:rsidRPr="004F2F14">
        <w:rPr>
          <w:rFonts w:ascii="Cambria" w:hAnsi="Cambria" w:cs="Calibri"/>
          <w:sz w:val="24"/>
          <w:szCs w:val="24"/>
        </w:rPr>
        <w:t xml:space="preserve"> </w:t>
      </w:r>
      <w:r w:rsidR="00AE6624" w:rsidRPr="004F2F14">
        <w:rPr>
          <w:rFonts w:ascii="Cambria" w:hAnsi="Cambria" w:cs="Calibri"/>
          <w:sz w:val="24"/>
          <w:szCs w:val="24"/>
        </w:rPr>
        <w:t xml:space="preserve">pe site-ul </w:t>
      </w:r>
      <w:r w:rsidR="004B1A5D" w:rsidRPr="004F2F14">
        <w:rPr>
          <w:rFonts w:ascii="Cambria" w:hAnsi="Cambria" w:cs="Calibri"/>
          <w:sz w:val="24"/>
          <w:szCs w:val="24"/>
        </w:rPr>
        <w:t xml:space="preserve">Primăriei </w:t>
      </w:r>
      <w:r w:rsidR="001D5C6E">
        <w:rPr>
          <w:rFonts w:ascii="Cambria" w:hAnsi="Cambria" w:cs="Calibri"/>
          <w:sz w:val="24"/>
          <w:szCs w:val="24"/>
        </w:rPr>
        <w:t>Comunei Baia</w:t>
      </w:r>
      <w:r w:rsidR="004B1A5D" w:rsidRPr="004F2F14">
        <w:rPr>
          <w:rFonts w:ascii="Cambria" w:hAnsi="Cambria" w:cs="Calibri"/>
          <w:sz w:val="24"/>
          <w:szCs w:val="24"/>
        </w:rPr>
        <w:t xml:space="preserve">, județul </w:t>
      </w:r>
      <w:r w:rsidR="001D5C6E">
        <w:rPr>
          <w:rFonts w:ascii="Cambria" w:hAnsi="Cambria" w:cs="Calibri"/>
          <w:sz w:val="24"/>
          <w:szCs w:val="24"/>
        </w:rPr>
        <w:t>Suceava</w:t>
      </w:r>
      <w:r w:rsidR="00AE6624" w:rsidRPr="004F2F14">
        <w:rPr>
          <w:rFonts w:ascii="Cambria" w:hAnsi="Cambria" w:cs="Calibri"/>
          <w:sz w:val="24"/>
          <w:szCs w:val="24"/>
        </w:rPr>
        <w:t>, contestații care se soluționează</w:t>
      </w:r>
      <w:r w:rsidR="004B1A5D" w:rsidRPr="004F2F14">
        <w:rPr>
          <w:rFonts w:ascii="Cambria" w:hAnsi="Cambria" w:cs="Calibri"/>
          <w:sz w:val="24"/>
          <w:szCs w:val="24"/>
        </w:rPr>
        <w:t xml:space="preserve"> </w:t>
      </w:r>
      <w:r w:rsidR="00AE6624" w:rsidRPr="004F2F14">
        <w:rPr>
          <w:rFonts w:ascii="Cambria" w:hAnsi="Cambria" w:cs="Calibri"/>
          <w:sz w:val="24"/>
          <w:szCs w:val="24"/>
        </w:rPr>
        <w:t>de Comisia de contestații în termen de o zi lucrătoare de la data expirării termenului de depunere</w:t>
      </w:r>
      <w:r w:rsidR="00734265">
        <w:rPr>
          <w:rFonts w:ascii="Cambria" w:hAnsi="Cambria" w:cs="Calibri"/>
          <w:sz w:val="24"/>
          <w:szCs w:val="24"/>
        </w:rPr>
        <w:t xml:space="preserve"> </w:t>
      </w:r>
      <w:r w:rsidR="00AE6624" w:rsidRPr="004F2F14">
        <w:rPr>
          <w:rFonts w:ascii="Cambria" w:hAnsi="Cambria" w:cs="Calibri"/>
          <w:sz w:val="24"/>
          <w:szCs w:val="24"/>
        </w:rPr>
        <w:t>a contestațiilor.</w:t>
      </w:r>
    </w:p>
    <w:p w14:paraId="4D3BF112" w14:textId="77777777" w:rsidR="00CF5DAE" w:rsidRPr="004F2F14" w:rsidRDefault="00CF5DAE" w:rsidP="00DC71B6">
      <w:pPr>
        <w:spacing w:after="0" w:line="276" w:lineRule="auto"/>
        <w:jc w:val="both"/>
        <w:rPr>
          <w:rFonts w:ascii="Cambria" w:hAnsi="Cambria" w:cs="Calibri"/>
          <w:sz w:val="24"/>
          <w:szCs w:val="24"/>
        </w:rPr>
      </w:pPr>
    </w:p>
    <w:p w14:paraId="2D7FFC5B" w14:textId="07B85F67" w:rsidR="002B2783" w:rsidRDefault="004B1A5D" w:rsidP="00DC71B6">
      <w:pPr>
        <w:spacing w:after="0" w:line="276" w:lineRule="auto"/>
        <w:jc w:val="both"/>
        <w:rPr>
          <w:rFonts w:ascii="Cambria" w:hAnsi="Cambria" w:cs="Calibri"/>
          <w:b/>
          <w:bCs/>
          <w:sz w:val="24"/>
          <w:szCs w:val="24"/>
        </w:rPr>
      </w:pPr>
      <w:r w:rsidRPr="004F2F14">
        <w:rPr>
          <w:rFonts w:ascii="Cambria" w:hAnsi="Cambria" w:cs="Calibri"/>
          <w:b/>
          <w:bCs/>
          <w:sz w:val="24"/>
          <w:szCs w:val="24"/>
        </w:rPr>
        <w:t>CALENDARUL PROCEDURII DE SELECȚIE:</w:t>
      </w:r>
    </w:p>
    <w:p w14:paraId="3F3A7131" w14:textId="77777777" w:rsidR="00D43E4A" w:rsidRPr="001D5C6E" w:rsidRDefault="00D43E4A" w:rsidP="00DC71B6">
      <w:pPr>
        <w:spacing w:after="0" w:line="276" w:lineRule="auto"/>
        <w:jc w:val="both"/>
        <w:rPr>
          <w:rFonts w:ascii="Cambria" w:hAnsi="Cambria" w:cs="Calibri"/>
          <w:sz w:val="24"/>
          <w:szCs w:val="24"/>
        </w:rPr>
      </w:pPr>
    </w:p>
    <w:tbl>
      <w:tblPr>
        <w:tblStyle w:val="TableGrid"/>
        <w:tblW w:w="0" w:type="auto"/>
        <w:tblLook w:val="04A0" w:firstRow="1" w:lastRow="0" w:firstColumn="1" w:lastColumn="0" w:noHBand="0" w:noVBand="1"/>
      </w:tblPr>
      <w:tblGrid>
        <w:gridCol w:w="6025"/>
        <w:gridCol w:w="2991"/>
      </w:tblGrid>
      <w:tr w:rsidR="0078304D" w:rsidRPr="004F2F14" w14:paraId="1E283A41" w14:textId="77777777" w:rsidTr="001628A8">
        <w:tc>
          <w:tcPr>
            <w:tcW w:w="6025" w:type="dxa"/>
          </w:tcPr>
          <w:p w14:paraId="2C2DEB69" w14:textId="252FF04A" w:rsidR="0078304D" w:rsidRPr="004F2F14" w:rsidRDefault="0078304D" w:rsidP="00DC71B6">
            <w:pPr>
              <w:spacing w:line="276" w:lineRule="auto"/>
              <w:jc w:val="both"/>
              <w:rPr>
                <w:rFonts w:ascii="Cambria" w:hAnsi="Cambria" w:cs="Calibri"/>
                <w:b/>
                <w:bCs/>
                <w:sz w:val="24"/>
                <w:szCs w:val="24"/>
              </w:rPr>
            </w:pPr>
            <w:r w:rsidRPr="004F2F14">
              <w:rPr>
                <w:rFonts w:ascii="Cambria" w:hAnsi="Cambria" w:cs="Calibri"/>
                <w:b/>
                <w:bCs/>
                <w:sz w:val="24"/>
                <w:szCs w:val="24"/>
              </w:rPr>
              <w:t>Anunț de selecție publicat pe site-ul instituției</w:t>
            </w:r>
          </w:p>
        </w:tc>
        <w:tc>
          <w:tcPr>
            <w:tcW w:w="2991" w:type="dxa"/>
            <w:shd w:val="clear" w:color="auto" w:fill="auto"/>
          </w:tcPr>
          <w:p w14:paraId="78ACF462" w14:textId="3D19B207" w:rsidR="0078304D" w:rsidRPr="001628A8" w:rsidRDefault="0078304D" w:rsidP="002902F9">
            <w:pPr>
              <w:spacing w:line="276" w:lineRule="auto"/>
              <w:jc w:val="center"/>
              <w:rPr>
                <w:rFonts w:ascii="Cambria" w:hAnsi="Cambria" w:cs="Calibri"/>
                <w:sz w:val="24"/>
                <w:szCs w:val="24"/>
              </w:rPr>
            </w:pPr>
            <w:r w:rsidRPr="001628A8">
              <w:rPr>
                <w:rFonts w:ascii="Cambria" w:hAnsi="Cambria" w:cs="Calibri"/>
                <w:sz w:val="24"/>
                <w:szCs w:val="24"/>
              </w:rPr>
              <w:t>30.</w:t>
            </w:r>
            <w:r w:rsidR="00DA02E9" w:rsidRPr="001628A8">
              <w:rPr>
                <w:rFonts w:ascii="Cambria" w:hAnsi="Cambria" w:cs="Calibri"/>
                <w:sz w:val="24"/>
                <w:szCs w:val="24"/>
              </w:rPr>
              <w:t>10</w:t>
            </w:r>
            <w:r w:rsidRPr="001628A8">
              <w:rPr>
                <w:rFonts w:ascii="Cambria" w:hAnsi="Cambria" w:cs="Calibri"/>
                <w:sz w:val="24"/>
                <w:szCs w:val="24"/>
              </w:rPr>
              <w:t>.2024</w:t>
            </w:r>
          </w:p>
        </w:tc>
      </w:tr>
      <w:tr w:rsidR="004B1A5D" w:rsidRPr="004F2F14" w14:paraId="4A073492" w14:textId="77777777" w:rsidTr="001628A8">
        <w:tc>
          <w:tcPr>
            <w:tcW w:w="6025" w:type="dxa"/>
          </w:tcPr>
          <w:p w14:paraId="5C8E2815" w14:textId="6A47DE4D" w:rsidR="004B1A5D" w:rsidRPr="004F2F14" w:rsidRDefault="004B1A5D" w:rsidP="00DC71B6">
            <w:pPr>
              <w:spacing w:line="276" w:lineRule="auto"/>
              <w:jc w:val="both"/>
              <w:rPr>
                <w:rFonts w:ascii="Cambria" w:hAnsi="Cambria" w:cs="Calibri"/>
                <w:b/>
                <w:bCs/>
                <w:sz w:val="24"/>
                <w:szCs w:val="24"/>
              </w:rPr>
            </w:pPr>
            <w:r w:rsidRPr="004F2F14">
              <w:rPr>
                <w:rFonts w:ascii="Cambria" w:hAnsi="Cambria" w:cs="Calibri"/>
                <w:b/>
                <w:bCs/>
                <w:sz w:val="24"/>
                <w:szCs w:val="24"/>
              </w:rPr>
              <w:t>Perioada de depunere a candidaturilor</w:t>
            </w:r>
          </w:p>
        </w:tc>
        <w:tc>
          <w:tcPr>
            <w:tcW w:w="2991" w:type="dxa"/>
            <w:shd w:val="clear" w:color="auto" w:fill="auto"/>
          </w:tcPr>
          <w:p w14:paraId="54A49C26" w14:textId="63CB2F19" w:rsidR="004B1A5D" w:rsidRPr="001628A8" w:rsidRDefault="006A5130" w:rsidP="002902F9">
            <w:pPr>
              <w:spacing w:line="276" w:lineRule="auto"/>
              <w:jc w:val="center"/>
              <w:rPr>
                <w:rFonts w:ascii="Cambria" w:hAnsi="Cambria" w:cs="Calibri"/>
                <w:sz w:val="24"/>
                <w:szCs w:val="24"/>
              </w:rPr>
            </w:pPr>
            <w:bookmarkStart w:id="3" w:name="_Hlk181111638"/>
            <w:r w:rsidRPr="001628A8">
              <w:rPr>
                <w:rFonts w:ascii="Cambria" w:hAnsi="Cambria" w:cs="Calibri"/>
                <w:sz w:val="24"/>
                <w:szCs w:val="24"/>
              </w:rPr>
              <w:t>30</w:t>
            </w:r>
            <w:r w:rsidR="002902F9" w:rsidRPr="001628A8">
              <w:rPr>
                <w:rFonts w:ascii="Cambria" w:hAnsi="Cambria" w:cs="Calibri"/>
                <w:sz w:val="24"/>
                <w:szCs w:val="24"/>
              </w:rPr>
              <w:t>.</w:t>
            </w:r>
            <w:r w:rsidR="001628A8" w:rsidRPr="001628A8">
              <w:rPr>
                <w:rFonts w:ascii="Cambria" w:hAnsi="Cambria" w:cs="Calibri"/>
                <w:sz w:val="24"/>
                <w:szCs w:val="24"/>
              </w:rPr>
              <w:t>10</w:t>
            </w:r>
            <w:r w:rsidR="002902F9" w:rsidRPr="001628A8">
              <w:rPr>
                <w:rFonts w:ascii="Cambria" w:hAnsi="Cambria" w:cs="Calibri"/>
                <w:sz w:val="24"/>
                <w:szCs w:val="24"/>
              </w:rPr>
              <w:t xml:space="preserve">.2024 - </w:t>
            </w:r>
            <w:r w:rsidR="001628A8" w:rsidRPr="001628A8">
              <w:rPr>
                <w:rFonts w:ascii="Cambria" w:hAnsi="Cambria" w:cs="Calibri"/>
                <w:sz w:val="24"/>
                <w:szCs w:val="24"/>
              </w:rPr>
              <w:t>13</w:t>
            </w:r>
            <w:r w:rsidR="002902F9" w:rsidRPr="001628A8">
              <w:rPr>
                <w:rFonts w:ascii="Cambria" w:hAnsi="Cambria" w:cs="Calibri"/>
                <w:sz w:val="24"/>
                <w:szCs w:val="24"/>
              </w:rPr>
              <w:t>.</w:t>
            </w:r>
            <w:r w:rsidR="001628A8" w:rsidRPr="001628A8">
              <w:rPr>
                <w:rFonts w:ascii="Cambria" w:hAnsi="Cambria" w:cs="Calibri"/>
                <w:sz w:val="24"/>
                <w:szCs w:val="24"/>
              </w:rPr>
              <w:t>11</w:t>
            </w:r>
            <w:r w:rsidR="002902F9" w:rsidRPr="001628A8">
              <w:rPr>
                <w:rFonts w:ascii="Cambria" w:hAnsi="Cambria" w:cs="Calibri"/>
                <w:sz w:val="24"/>
                <w:szCs w:val="24"/>
              </w:rPr>
              <w:t>.2024</w:t>
            </w:r>
            <w:bookmarkEnd w:id="3"/>
          </w:p>
        </w:tc>
      </w:tr>
      <w:tr w:rsidR="004B1A5D" w:rsidRPr="004F2F14" w14:paraId="4896475C" w14:textId="77777777" w:rsidTr="001628A8">
        <w:tc>
          <w:tcPr>
            <w:tcW w:w="6025" w:type="dxa"/>
          </w:tcPr>
          <w:p w14:paraId="3D3DCAE0" w14:textId="086FC061" w:rsidR="004B1A5D" w:rsidRPr="004F2F14" w:rsidRDefault="004B1A5D" w:rsidP="00DC71B6">
            <w:pPr>
              <w:spacing w:line="276" w:lineRule="auto"/>
              <w:jc w:val="both"/>
              <w:rPr>
                <w:rFonts w:ascii="Cambria" w:hAnsi="Cambria" w:cs="Calibri"/>
                <w:b/>
                <w:bCs/>
                <w:sz w:val="24"/>
                <w:szCs w:val="24"/>
              </w:rPr>
            </w:pPr>
            <w:r w:rsidRPr="004F2F14">
              <w:rPr>
                <w:rFonts w:ascii="Cambria" w:hAnsi="Cambria" w:cs="Calibri"/>
                <w:b/>
                <w:bCs/>
                <w:sz w:val="24"/>
                <w:szCs w:val="24"/>
              </w:rPr>
              <w:t>Evaluarea documentației</w:t>
            </w:r>
          </w:p>
        </w:tc>
        <w:tc>
          <w:tcPr>
            <w:tcW w:w="2991" w:type="dxa"/>
            <w:shd w:val="clear" w:color="auto" w:fill="auto"/>
          </w:tcPr>
          <w:p w14:paraId="069CCDF8" w14:textId="42A91FA5" w:rsidR="004B1A5D" w:rsidRPr="001628A8" w:rsidRDefault="001628A8" w:rsidP="002902F9">
            <w:pPr>
              <w:spacing w:line="276" w:lineRule="auto"/>
              <w:jc w:val="center"/>
              <w:rPr>
                <w:rFonts w:ascii="Cambria" w:hAnsi="Cambria" w:cs="Calibri"/>
                <w:sz w:val="24"/>
                <w:szCs w:val="24"/>
              </w:rPr>
            </w:pPr>
            <w:r w:rsidRPr="001628A8">
              <w:rPr>
                <w:rFonts w:ascii="Cambria" w:hAnsi="Cambria" w:cs="Calibri"/>
                <w:sz w:val="24"/>
                <w:szCs w:val="24"/>
              </w:rPr>
              <w:t>13</w:t>
            </w:r>
            <w:r w:rsidR="002902F9" w:rsidRPr="001628A8">
              <w:rPr>
                <w:rFonts w:ascii="Cambria" w:hAnsi="Cambria" w:cs="Calibri"/>
                <w:sz w:val="24"/>
                <w:szCs w:val="24"/>
              </w:rPr>
              <w:t>.</w:t>
            </w:r>
            <w:r w:rsidRPr="001628A8">
              <w:rPr>
                <w:rFonts w:ascii="Cambria" w:hAnsi="Cambria" w:cs="Calibri"/>
                <w:sz w:val="24"/>
                <w:szCs w:val="24"/>
              </w:rPr>
              <w:t>11</w:t>
            </w:r>
            <w:r w:rsidR="002902F9" w:rsidRPr="001628A8">
              <w:rPr>
                <w:rFonts w:ascii="Cambria" w:hAnsi="Cambria" w:cs="Calibri"/>
                <w:sz w:val="24"/>
                <w:szCs w:val="24"/>
              </w:rPr>
              <w:t>.2024</w:t>
            </w:r>
            <w:r w:rsidR="00734265">
              <w:rPr>
                <w:rFonts w:ascii="Cambria" w:hAnsi="Cambria" w:cs="Calibri"/>
                <w:sz w:val="24"/>
                <w:szCs w:val="24"/>
              </w:rPr>
              <w:t xml:space="preserve"> </w:t>
            </w:r>
            <w:r w:rsidR="002902F9" w:rsidRPr="001628A8">
              <w:rPr>
                <w:rFonts w:ascii="Cambria" w:hAnsi="Cambria" w:cs="Calibri"/>
                <w:sz w:val="24"/>
                <w:szCs w:val="24"/>
              </w:rPr>
              <w:t>-</w:t>
            </w:r>
            <w:r w:rsidR="00734265">
              <w:rPr>
                <w:rFonts w:ascii="Cambria" w:hAnsi="Cambria" w:cs="Calibri"/>
                <w:sz w:val="24"/>
                <w:szCs w:val="24"/>
              </w:rPr>
              <w:t xml:space="preserve"> </w:t>
            </w:r>
            <w:r w:rsidRPr="001628A8">
              <w:rPr>
                <w:rFonts w:ascii="Cambria" w:hAnsi="Cambria" w:cs="Calibri"/>
                <w:sz w:val="24"/>
                <w:szCs w:val="24"/>
              </w:rPr>
              <w:t>14</w:t>
            </w:r>
            <w:r w:rsidR="002902F9" w:rsidRPr="001628A8">
              <w:rPr>
                <w:rFonts w:ascii="Cambria" w:hAnsi="Cambria" w:cs="Calibri"/>
                <w:sz w:val="24"/>
                <w:szCs w:val="24"/>
              </w:rPr>
              <w:t>.</w:t>
            </w:r>
            <w:r w:rsidRPr="001628A8">
              <w:rPr>
                <w:rFonts w:ascii="Cambria" w:hAnsi="Cambria" w:cs="Calibri"/>
                <w:sz w:val="24"/>
                <w:szCs w:val="24"/>
              </w:rPr>
              <w:t>11</w:t>
            </w:r>
            <w:r w:rsidR="002902F9" w:rsidRPr="001628A8">
              <w:rPr>
                <w:rFonts w:ascii="Cambria" w:hAnsi="Cambria" w:cs="Calibri"/>
                <w:sz w:val="24"/>
                <w:szCs w:val="24"/>
              </w:rPr>
              <w:t>.2024</w:t>
            </w:r>
          </w:p>
        </w:tc>
      </w:tr>
      <w:tr w:rsidR="004B1A5D" w:rsidRPr="004F2F14" w14:paraId="4991634A" w14:textId="77777777" w:rsidTr="001628A8">
        <w:tc>
          <w:tcPr>
            <w:tcW w:w="6025" w:type="dxa"/>
          </w:tcPr>
          <w:p w14:paraId="483C6AF7" w14:textId="7DC8F424" w:rsidR="004B1A5D" w:rsidRPr="004F2F14" w:rsidRDefault="004B1A5D" w:rsidP="00DC71B6">
            <w:pPr>
              <w:spacing w:line="276" w:lineRule="auto"/>
              <w:jc w:val="both"/>
              <w:rPr>
                <w:rFonts w:ascii="Cambria" w:hAnsi="Cambria" w:cs="Calibri"/>
                <w:b/>
                <w:bCs/>
                <w:sz w:val="24"/>
                <w:szCs w:val="24"/>
              </w:rPr>
            </w:pPr>
            <w:r w:rsidRPr="004F2F14">
              <w:rPr>
                <w:rFonts w:ascii="Cambria" w:hAnsi="Cambria" w:cs="Calibri"/>
                <w:b/>
                <w:bCs/>
                <w:sz w:val="24"/>
                <w:szCs w:val="24"/>
              </w:rPr>
              <w:t xml:space="preserve">Anunț </w:t>
            </w:r>
            <w:r w:rsidR="001628A8">
              <w:rPr>
                <w:rFonts w:ascii="Cambria" w:hAnsi="Cambria" w:cs="Calibri"/>
                <w:b/>
                <w:bCs/>
                <w:sz w:val="24"/>
                <w:szCs w:val="24"/>
              </w:rPr>
              <w:t xml:space="preserve"> inițial privind </w:t>
            </w:r>
            <w:r w:rsidRPr="004F2F14">
              <w:rPr>
                <w:rFonts w:ascii="Cambria" w:hAnsi="Cambria" w:cs="Calibri"/>
                <w:b/>
                <w:bCs/>
                <w:sz w:val="24"/>
                <w:szCs w:val="24"/>
              </w:rPr>
              <w:t>candidați</w:t>
            </w:r>
            <w:r w:rsidR="001628A8">
              <w:rPr>
                <w:rFonts w:ascii="Cambria" w:hAnsi="Cambria" w:cs="Calibri"/>
                <w:b/>
                <w:bCs/>
                <w:sz w:val="24"/>
                <w:szCs w:val="24"/>
              </w:rPr>
              <w:t>i</w:t>
            </w:r>
            <w:r w:rsidRPr="004F2F14">
              <w:rPr>
                <w:rFonts w:ascii="Cambria" w:hAnsi="Cambria" w:cs="Calibri"/>
                <w:b/>
                <w:bCs/>
                <w:sz w:val="24"/>
                <w:szCs w:val="24"/>
              </w:rPr>
              <w:t xml:space="preserve"> admiși/respinși</w:t>
            </w:r>
            <w:r w:rsidR="002902F9" w:rsidRPr="004F2F14">
              <w:rPr>
                <w:rFonts w:ascii="Cambria" w:hAnsi="Cambria" w:cs="Calibri"/>
                <w:b/>
                <w:bCs/>
                <w:sz w:val="24"/>
                <w:szCs w:val="24"/>
              </w:rPr>
              <w:t xml:space="preserve"> şi</w:t>
            </w:r>
            <w:r w:rsidR="001628A8">
              <w:rPr>
                <w:rFonts w:ascii="Cambria" w:hAnsi="Cambria" w:cs="Calibri"/>
                <w:b/>
                <w:bCs/>
                <w:sz w:val="24"/>
                <w:szCs w:val="24"/>
              </w:rPr>
              <w:t xml:space="preserve"> candidatul câștigător</w:t>
            </w:r>
            <w:r w:rsidR="002902F9" w:rsidRPr="004F2F14">
              <w:rPr>
                <w:rFonts w:ascii="Cambria" w:hAnsi="Cambria" w:cs="Calibri"/>
                <w:b/>
                <w:bCs/>
                <w:sz w:val="24"/>
                <w:szCs w:val="24"/>
              </w:rPr>
              <w:t xml:space="preserve"> </w:t>
            </w:r>
            <w:r w:rsidR="001628A8">
              <w:rPr>
                <w:rFonts w:ascii="Cambria" w:hAnsi="Cambria" w:cs="Calibri"/>
                <w:b/>
                <w:bCs/>
                <w:sz w:val="24"/>
                <w:szCs w:val="24"/>
              </w:rPr>
              <w:t xml:space="preserve">și </w:t>
            </w:r>
            <w:r w:rsidR="002902F9" w:rsidRPr="004F2F14">
              <w:rPr>
                <w:rFonts w:ascii="Cambria" w:hAnsi="Cambria" w:cs="Calibri"/>
                <w:b/>
                <w:bCs/>
                <w:sz w:val="24"/>
                <w:szCs w:val="24"/>
              </w:rPr>
              <w:t>publicare pe site</w:t>
            </w:r>
          </w:p>
        </w:tc>
        <w:tc>
          <w:tcPr>
            <w:tcW w:w="2991" w:type="dxa"/>
            <w:shd w:val="clear" w:color="auto" w:fill="auto"/>
          </w:tcPr>
          <w:p w14:paraId="50E057B4" w14:textId="0D1ABD38" w:rsidR="004B1A5D" w:rsidRPr="001628A8" w:rsidRDefault="001628A8" w:rsidP="002902F9">
            <w:pPr>
              <w:spacing w:line="276" w:lineRule="auto"/>
              <w:jc w:val="center"/>
              <w:rPr>
                <w:rFonts w:ascii="Cambria" w:hAnsi="Cambria" w:cs="Calibri"/>
                <w:sz w:val="24"/>
                <w:szCs w:val="24"/>
              </w:rPr>
            </w:pPr>
            <w:r w:rsidRPr="001628A8">
              <w:rPr>
                <w:rFonts w:ascii="Cambria" w:hAnsi="Cambria" w:cs="Calibri"/>
                <w:sz w:val="24"/>
                <w:szCs w:val="24"/>
              </w:rPr>
              <w:t>14</w:t>
            </w:r>
            <w:r w:rsidR="002902F9" w:rsidRPr="001628A8">
              <w:rPr>
                <w:rFonts w:ascii="Cambria" w:hAnsi="Cambria" w:cs="Calibri"/>
                <w:sz w:val="24"/>
                <w:szCs w:val="24"/>
              </w:rPr>
              <w:t>.</w:t>
            </w:r>
            <w:r w:rsidR="00734265">
              <w:rPr>
                <w:rFonts w:ascii="Cambria" w:hAnsi="Cambria" w:cs="Calibri"/>
                <w:sz w:val="24"/>
                <w:szCs w:val="24"/>
              </w:rPr>
              <w:t>11</w:t>
            </w:r>
            <w:r w:rsidR="002902F9" w:rsidRPr="001628A8">
              <w:rPr>
                <w:rFonts w:ascii="Cambria" w:hAnsi="Cambria" w:cs="Calibri"/>
                <w:sz w:val="24"/>
                <w:szCs w:val="24"/>
              </w:rPr>
              <w:t>.2024</w:t>
            </w:r>
          </w:p>
        </w:tc>
      </w:tr>
      <w:tr w:rsidR="004B1A5D" w:rsidRPr="004F2F14" w14:paraId="213DBD27" w14:textId="77777777" w:rsidTr="001628A8">
        <w:tc>
          <w:tcPr>
            <w:tcW w:w="6025" w:type="dxa"/>
          </w:tcPr>
          <w:p w14:paraId="699AF1FC" w14:textId="19479725" w:rsidR="004B1A5D" w:rsidRPr="004F2F14" w:rsidRDefault="00334D48" w:rsidP="00DC71B6">
            <w:pPr>
              <w:spacing w:line="276" w:lineRule="auto"/>
              <w:jc w:val="both"/>
              <w:rPr>
                <w:rFonts w:ascii="Cambria" w:hAnsi="Cambria" w:cs="Calibri"/>
                <w:b/>
                <w:bCs/>
                <w:sz w:val="24"/>
                <w:szCs w:val="24"/>
              </w:rPr>
            </w:pPr>
            <w:r w:rsidRPr="004F2F14">
              <w:rPr>
                <w:rFonts w:ascii="Cambria" w:hAnsi="Cambria" w:cs="Calibri"/>
                <w:b/>
                <w:bCs/>
                <w:sz w:val="24"/>
                <w:szCs w:val="24"/>
              </w:rPr>
              <w:t>Depunere contestații</w:t>
            </w:r>
          </w:p>
        </w:tc>
        <w:tc>
          <w:tcPr>
            <w:tcW w:w="2991" w:type="dxa"/>
            <w:shd w:val="clear" w:color="auto" w:fill="auto"/>
          </w:tcPr>
          <w:p w14:paraId="78424428" w14:textId="5668D0B5" w:rsidR="004B1A5D" w:rsidRPr="001628A8" w:rsidRDefault="001628A8" w:rsidP="002902F9">
            <w:pPr>
              <w:spacing w:line="276" w:lineRule="auto"/>
              <w:jc w:val="center"/>
              <w:rPr>
                <w:rFonts w:ascii="Cambria" w:hAnsi="Cambria" w:cs="Calibri"/>
                <w:sz w:val="24"/>
                <w:szCs w:val="24"/>
              </w:rPr>
            </w:pPr>
            <w:r w:rsidRPr="001628A8">
              <w:rPr>
                <w:rFonts w:ascii="Cambria" w:hAnsi="Cambria" w:cs="Calibri"/>
                <w:sz w:val="24"/>
                <w:szCs w:val="24"/>
              </w:rPr>
              <w:t>15</w:t>
            </w:r>
            <w:r w:rsidR="002902F9" w:rsidRPr="001628A8">
              <w:rPr>
                <w:rFonts w:ascii="Cambria" w:hAnsi="Cambria" w:cs="Calibri"/>
                <w:sz w:val="24"/>
                <w:szCs w:val="24"/>
              </w:rPr>
              <w:t>.</w:t>
            </w:r>
            <w:r w:rsidR="00734265">
              <w:rPr>
                <w:rFonts w:ascii="Cambria" w:hAnsi="Cambria" w:cs="Calibri"/>
                <w:sz w:val="24"/>
                <w:szCs w:val="24"/>
              </w:rPr>
              <w:t>11</w:t>
            </w:r>
            <w:r w:rsidR="002902F9" w:rsidRPr="001628A8">
              <w:rPr>
                <w:rFonts w:ascii="Cambria" w:hAnsi="Cambria" w:cs="Calibri"/>
                <w:sz w:val="24"/>
                <w:szCs w:val="24"/>
              </w:rPr>
              <w:t>.2024</w:t>
            </w:r>
          </w:p>
        </w:tc>
      </w:tr>
      <w:tr w:rsidR="00334D48" w:rsidRPr="004F2F14" w14:paraId="4EB771FB" w14:textId="77777777" w:rsidTr="001628A8">
        <w:tc>
          <w:tcPr>
            <w:tcW w:w="6025" w:type="dxa"/>
          </w:tcPr>
          <w:p w14:paraId="7F5C8D98" w14:textId="2216BDF1" w:rsidR="00334D48" w:rsidRPr="004F2F14" w:rsidRDefault="00334D48" w:rsidP="00DC71B6">
            <w:pPr>
              <w:spacing w:line="276" w:lineRule="auto"/>
              <w:jc w:val="both"/>
              <w:rPr>
                <w:rFonts w:ascii="Cambria" w:hAnsi="Cambria" w:cs="Calibri"/>
                <w:b/>
                <w:bCs/>
                <w:sz w:val="24"/>
                <w:szCs w:val="24"/>
              </w:rPr>
            </w:pPr>
            <w:r w:rsidRPr="004F2F14">
              <w:rPr>
                <w:rFonts w:ascii="Cambria" w:hAnsi="Cambria" w:cs="Calibri"/>
                <w:b/>
                <w:bCs/>
                <w:sz w:val="24"/>
                <w:szCs w:val="24"/>
              </w:rPr>
              <w:t>Soluționare contestații</w:t>
            </w:r>
          </w:p>
        </w:tc>
        <w:tc>
          <w:tcPr>
            <w:tcW w:w="2991" w:type="dxa"/>
            <w:shd w:val="clear" w:color="auto" w:fill="auto"/>
          </w:tcPr>
          <w:p w14:paraId="1CB1091D" w14:textId="7F80A0F1" w:rsidR="00334D48" w:rsidRPr="001628A8" w:rsidRDefault="001628A8" w:rsidP="002902F9">
            <w:pPr>
              <w:spacing w:line="276" w:lineRule="auto"/>
              <w:jc w:val="center"/>
              <w:rPr>
                <w:rFonts w:ascii="Cambria" w:hAnsi="Cambria" w:cs="Calibri"/>
                <w:sz w:val="24"/>
                <w:szCs w:val="24"/>
              </w:rPr>
            </w:pPr>
            <w:r w:rsidRPr="001628A8">
              <w:rPr>
                <w:rFonts w:ascii="Cambria" w:hAnsi="Cambria" w:cs="Calibri"/>
                <w:sz w:val="24"/>
                <w:szCs w:val="24"/>
              </w:rPr>
              <w:t>18</w:t>
            </w:r>
            <w:r w:rsidR="002902F9" w:rsidRPr="001628A8">
              <w:rPr>
                <w:rFonts w:ascii="Cambria" w:hAnsi="Cambria" w:cs="Calibri"/>
                <w:sz w:val="24"/>
                <w:szCs w:val="24"/>
              </w:rPr>
              <w:t>.</w:t>
            </w:r>
            <w:r w:rsidR="00734265">
              <w:rPr>
                <w:rFonts w:ascii="Cambria" w:hAnsi="Cambria" w:cs="Calibri"/>
                <w:sz w:val="24"/>
                <w:szCs w:val="24"/>
              </w:rPr>
              <w:t>11</w:t>
            </w:r>
            <w:r w:rsidR="002902F9" w:rsidRPr="001628A8">
              <w:rPr>
                <w:rFonts w:ascii="Cambria" w:hAnsi="Cambria" w:cs="Calibri"/>
                <w:sz w:val="24"/>
                <w:szCs w:val="24"/>
              </w:rPr>
              <w:t>.2024</w:t>
            </w:r>
          </w:p>
        </w:tc>
      </w:tr>
      <w:tr w:rsidR="00334D48" w:rsidRPr="004F2F14" w14:paraId="7CB652C4" w14:textId="77777777" w:rsidTr="001628A8">
        <w:tc>
          <w:tcPr>
            <w:tcW w:w="6025" w:type="dxa"/>
          </w:tcPr>
          <w:p w14:paraId="0DE759F7" w14:textId="7C1A0944" w:rsidR="00334D48" w:rsidRPr="004F2F14" w:rsidRDefault="00334D48" w:rsidP="00DC71B6">
            <w:pPr>
              <w:spacing w:line="276" w:lineRule="auto"/>
              <w:jc w:val="both"/>
              <w:rPr>
                <w:rFonts w:ascii="Cambria" w:hAnsi="Cambria" w:cs="Calibri"/>
                <w:b/>
                <w:bCs/>
                <w:sz w:val="24"/>
                <w:szCs w:val="24"/>
              </w:rPr>
            </w:pPr>
            <w:r w:rsidRPr="004F2F14">
              <w:rPr>
                <w:rFonts w:ascii="Cambria" w:hAnsi="Cambria" w:cs="Calibri"/>
                <w:b/>
                <w:bCs/>
                <w:sz w:val="24"/>
                <w:szCs w:val="24"/>
              </w:rPr>
              <w:t>Afișare rezultat final</w:t>
            </w:r>
          </w:p>
        </w:tc>
        <w:tc>
          <w:tcPr>
            <w:tcW w:w="2991" w:type="dxa"/>
            <w:shd w:val="clear" w:color="auto" w:fill="auto"/>
          </w:tcPr>
          <w:p w14:paraId="7F73133F" w14:textId="0BE9BBB3" w:rsidR="00334D48" w:rsidRPr="001628A8" w:rsidRDefault="001628A8" w:rsidP="002902F9">
            <w:pPr>
              <w:spacing w:line="276" w:lineRule="auto"/>
              <w:jc w:val="center"/>
              <w:rPr>
                <w:rFonts w:ascii="Cambria" w:hAnsi="Cambria" w:cs="Calibri"/>
                <w:sz w:val="24"/>
                <w:szCs w:val="24"/>
              </w:rPr>
            </w:pPr>
            <w:r w:rsidRPr="001628A8">
              <w:rPr>
                <w:rFonts w:ascii="Cambria" w:hAnsi="Cambria" w:cs="Calibri"/>
                <w:sz w:val="24"/>
                <w:szCs w:val="24"/>
              </w:rPr>
              <w:t>18</w:t>
            </w:r>
            <w:r w:rsidR="002902F9" w:rsidRPr="001628A8">
              <w:rPr>
                <w:rFonts w:ascii="Cambria" w:hAnsi="Cambria" w:cs="Calibri"/>
                <w:sz w:val="24"/>
                <w:szCs w:val="24"/>
              </w:rPr>
              <w:t>.</w:t>
            </w:r>
            <w:r w:rsidR="00734265">
              <w:rPr>
                <w:rFonts w:ascii="Cambria" w:hAnsi="Cambria" w:cs="Calibri"/>
                <w:sz w:val="24"/>
                <w:szCs w:val="24"/>
              </w:rPr>
              <w:t>11</w:t>
            </w:r>
            <w:r w:rsidR="002902F9" w:rsidRPr="001628A8">
              <w:rPr>
                <w:rFonts w:ascii="Cambria" w:hAnsi="Cambria" w:cs="Calibri"/>
                <w:sz w:val="24"/>
                <w:szCs w:val="24"/>
              </w:rPr>
              <w:t>.2024</w:t>
            </w:r>
          </w:p>
        </w:tc>
      </w:tr>
    </w:tbl>
    <w:p w14:paraId="333CAE9B" w14:textId="77777777" w:rsidR="004B1A5D" w:rsidRDefault="004B1A5D" w:rsidP="00DC71B6">
      <w:pPr>
        <w:spacing w:after="0" w:line="276" w:lineRule="auto"/>
        <w:jc w:val="both"/>
        <w:rPr>
          <w:rFonts w:ascii="Cambria" w:hAnsi="Cambria" w:cs="Calibri"/>
          <w:b/>
          <w:bCs/>
          <w:sz w:val="24"/>
          <w:szCs w:val="24"/>
        </w:rPr>
      </w:pPr>
    </w:p>
    <w:p w14:paraId="0B6F9B7A" w14:textId="77777777" w:rsidR="00D43E4A" w:rsidRDefault="00D43E4A" w:rsidP="00DC71B6">
      <w:pPr>
        <w:spacing w:after="0" w:line="276" w:lineRule="auto"/>
        <w:jc w:val="both"/>
        <w:rPr>
          <w:rFonts w:ascii="Cambria" w:hAnsi="Cambria" w:cs="Calibri"/>
          <w:b/>
          <w:bCs/>
          <w:sz w:val="24"/>
          <w:szCs w:val="24"/>
        </w:rPr>
      </w:pPr>
    </w:p>
    <w:p w14:paraId="1311CD8B" w14:textId="77777777" w:rsidR="00D43E4A" w:rsidRDefault="00D43E4A" w:rsidP="00DC71B6">
      <w:pPr>
        <w:spacing w:after="0" w:line="276" w:lineRule="auto"/>
        <w:jc w:val="both"/>
        <w:rPr>
          <w:rFonts w:ascii="Cambria" w:hAnsi="Cambria" w:cs="Calibri"/>
          <w:b/>
          <w:bCs/>
          <w:sz w:val="24"/>
          <w:szCs w:val="24"/>
        </w:rPr>
      </w:pPr>
    </w:p>
    <w:p w14:paraId="033B456C" w14:textId="77777777" w:rsidR="00D43E4A" w:rsidRPr="004F2F14" w:rsidRDefault="00D43E4A" w:rsidP="00DC71B6">
      <w:pPr>
        <w:spacing w:after="0" w:line="276" w:lineRule="auto"/>
        <w:jc w:val="both"/>
        <w:rPr>
          <w:rFonts w:ascii="Cambria" w:hAnsi="Cambria" w:cs="Calibri"/>
          <w:b/>
          <w:bCs/>
          <w:sz w:val="24"/>
          <w:szCs w:val="24"/>
        </w:rPr>
      </w:pPr>
    </w:p>
    <w:p w14:paraId="42A444AF" w14:textId="10704208" w:rsidR="00334D48" w:rsidRPr="004F2F14" w:rsidRDefault="00CF5DAE" w:rsidP="00DC71B6">
      <w:pPr>
        <w:spacing w:after="0" w:line="276" w:lineRule="auto"/>
        <w:jc w:val="both"/>
        <w:rPr>
          <w:rFonts w:ascii="Cambria" w:hAnsi="Cambria" w:cs="Calibri"/>
          <w:b/>
          <w:bCs/>
          <w:sz w:val="24"/>
          <w:szCs w:val="24"/>
        </w:rPr>
      </w:pPr>
      <w:r w:rsidRPr="004F2F14">
        <w:rPr>
          <w:rFonts w:ascii="Cambria" w:hAnsi="Cambria" w:cs="Calibri"/>
          <w:b/>
          <w:bCs/>
          <w:sz w:val="24"/>
          <w:szCs w:val="24"/>
        </w:rPr>
        <w:t>ANEXE</w:t>
      </w:r>
    </w:p>
    <w:p w14:paraId="22ECE52E" w14:textId="431AB8DF" w:rsidR="00334D48" w:rsidRPr="004F2F14" w:rsidRDefault="006B141F" w:rsidP="00DC71B6">
      <w:pPr>
        <w:pStyle w:val="ListParagraph"/>
        <w:numPr>
          <w:ilvl w:val="0"/>
          <w:numId w:val="7"/>
        </w:numPr>
        <w:spacing w:after="0" w:line="276" w:lineRule="auto"/>
        <w:jc w:val="both"/>
        <w:rPr>
          <w:rFonts w:ascii="Cambria" w:hAnsi="Cambria" w:cs="Calibri"/>
          <w:sz w:val="24"/>
          <w:szCs w:val="24"/>
        </w:rPr>
      </w:pPr>
      <w:r w:rsidRPr="004F2F14">
        <w:rPr>
          <w:rFonts w:ascii="Cambria" w:hAnsi="Cambria" w:cs="Calibri"/>
          <w:sz w:val="24"/>
          <w:szCs w:val="24"/>
        </w:rPr>
        <w:t>Anexa 1 - Scrisoare de intenție</w:t>
      </w:r>
    </w:p>
    <w:p w14:paraId="07D53745" w14:textId="2F1B3DB3" w:rsidR="006B141F" w:rsidRPr="004F2F14" w:rsidRDefault="006B141F" w:rsidP="00DC71B6">
      <w:pPr>
        <w:pStyle w:val="ListParagraph"/>
        <w:numPr>
          <w:ilvl w:val="0"/>
          <w:numId w:val="7"/>
        </w:numPr>
        <w:spacing w:after="0" w:line="276" w:lineRule="auto"/>
        <w:jc w:val="both"/>
        <w:rPr>
          <w:rFonts w:ascii="Cambria" w:hAnsi="Cambria" w:cs="Calibri"/>
          <w:sz w:val="24"/>
          <w:szCs w:val="24"/>
        </w:rPr>
      </w:pPr>
      <w:r w:rsidRPr="004F2F14">
        <w:rPr>
          <w:rFonts w:ascii="Cambria" w:hAnsi="Cambria" w:cs="Calibri"/>
          <w:sz w:val="24"/>
          <w:szCs w:val="24"/>
        </w:rPr>
        <w:t>Anexa 2 - Fișa de înscriere</w:t>
      </w:r>
    </w:p>
    <w:p w14:paraId="3E1A3388" w14:textId="06CADA09" w:rsidR="006B141F" w:rsidRPr="004F2F14" w:rsidRDefault="006B141F" w:rsidP="00DC71B6">
      <w:pPr>
        <w:pStyle w:val="ListParagraph"/>
        <w:numPr>
          <w:ilvl w:val="0"/>
          <w:numId w:val="7"/>
        </w:numPr>
        <w:spacing w:after="0" w:line="276" w:lineRule="auto"/>
        <w:jc w:val="both"/>
        <w:rPr>
          <w:rFonts w:ascii="Cambria" w:hAnsi="Cambria" w:cs="Calibri"/>
          <w:sz w:val="24"/>
          <w:szCs w:val="24"/>
        </w:rPr>
      </w:pPr>
      <w:r w:rsidRPr="004F2F14">
        <w:rPr>
          <w:rFonts w:ascii="Cambria" w:hAnsi="Cambria" w:cs="Calibri"/>
          <w:sz w:val="24"/>
          <w:szCs w:val="24"/>
        </w:rPr>
        <w:t>Anexa 3 - Declarație de eligibilitate</w:t>
      </w:r>
    </w:p>
    <w:p w14:paraId="1C1836FA" w14:textId="41202101" w:rsidR="006B141F" w:rsidRDefault="006B141F" w:rsidP="00DC71B6">
      <w:pPr>
        <w:pStyle w:val="ListParagraph"/>
        <w:numPr>
          <w:ilvl w:val="0"/>
          <w:numId w:val="7"/>
        </w:numPr>
        <w:spacing w:after="0" w:line="276" w:lineRule="auto"/>
        <w:jc w:val="both"/>
        <w:rPr>
          <w:rFonts w:ascii="Cambria" w:hAnsi="Cambria" w:cs="Calibri"/>
          <w:sz w:val="24"/>
          <w:szCs w:val="24"/>
        </w:rPr>
      </w:pPr>
      <w:r w:rsidRPr="004F2F14">
        <w:rPr>
          <w:rFonts w:ascii="Cambria" w:hAnsi="Cambria" w:cs="Calibri"/>
          <w:sz w:val="24"/>
          <w:szCs w:val="24"/>
        </w:rPr>
        <w:t xml:space="preserve">Anexa 4 – Declarație </w:t>
      </w:r>
      <w:r w:rsidR="0061559E">
        <w:rPr>
          <w:rFonts w:ascii="Cambria" w:hAnsi="Cambria" w:cs="Calibri"/>
          <w:sz w:val="24"/>
          <w:szCs w:val="24"/>
        </w:rPr>
        <w:t xml:space="preserve">privind </w:t>
      </w:r>
      <w:r w:rsidRPr="004F2F14">
        <w:rPr>
          <w:rFonts w:ascii="Cambria" w:hAnsi="Cambria" w:cs="Calibri"/>
          <w:sz w:val="24"/>
          <w:szCs w:val="24"/>
        </w:rPr>
        <w:t>evitarea dublei finanțări</w:t>
      </w:r>
    </w:p>
    <w:p w14:paraId="53E38267" w14:textId="1F7E6B1D" w:rsidR="0061559E" w:rsidRDefault="0061559E" w:rsidP="00DC71B6">
      <w:pPr>
        <w:pStyle w:val="ListParagraph"/>
        <w:numPr>
          <w:ilvl w:val="0"/>
          <w:numId w:val="7"/>
        </w:numPr>
        <w:spacing w:after="0" w:line="276" w:lineRule="auto"/>
        <w:jc w:val="both"/>
        <w:rPr>
          <w:rFonts w:ascii="Cambria" w:hAnsi="Cambria" w:cs="Calibri"/>
          <w:sz w:val="24"/>
          <w:szCs w:val="24"/>
        </w:rPr>
      </w:pPr>
      <w:r>
        <w:rPr>
          <w:rFonts w:ascii="Cambria" w:hAnsi="Cambria" w:cs="Calibri"/>
          <w:sz w:val="24"/>
          <w:szCs w:val="24"/>
        </w:rPr>
        <w:t>Anexa 5 – Grila CAE</w:t>
      </w:r>
    </w:p>
    <w:p w14:paraId="5E1C2EAE" w14:textId="2E3C76A0" w:rsidR="0061559E" w:rsidRDefault="0061559E" w:rsidP="00DC71B6">
      <w:pPr>
        <w:pStyle w:val="ListParagraph"/>
        <w:numPr>
          <w:ilvl w:val="0"/>
          <w:numId w:val="7"/>
        </w:numPr>
        <w:spacing w:after="0" w:line="276" w:lineRule="auto"/>
        <w:jc w:val="both"/>
        <w:rPr>
          <w:rFonts w:ascii="Cambria" w:hAnsi="Cambria" w:cs="Calibri"/>
          <w:sz w:val="24"/>
          <w:szCs w:val="24"/>
        </w:rPr>
      </w:pPr>
      <w:r>
        <w:rPr>
          <w:rFonts w:ascii="Cambria" w:hAnsi="Cambria" w:cs="Calibri"/>
          <w:sz w:val="24"/>
          <w:szCs w:val="24"/>
        </w:rPr>
        <w:t>Anexa 6 – Grila ETF</w:t>
      </w:r>
    </w:p>
    <w:p w14:paraId="59D2AE96" w14:textId="08573F00" w:rsidR="0061559E" w:rsidRPr="0061559E" w:rsidRDefault="0061559E" w:rsidP="0061559E">
      <w:pPr>
        <w:pStyle w:val="ListParagraph"/>
        <w:numPr>
          <w:ilvl w:val="0"/>
          <w:numId w:val="7"/>
        </w:numPr>
        <w:spacing w:after="0" w:line="276" w:lineRule="auto"/>
        <w:jc w:val="both"/>
        <w:rPr>
          <w:rFonts w:ascii="Cambria" w:hAnsi="Cambria" w:cs="Calibri"/>
          <w:sz w:val="24"/>
          <w:szCs w:val="24"/>
        </w:rPr>
      </w:pPr>
      <w:r>
        <w:rPr>
          <w:rFonts w:ascii="Cambria" w:hAnsi="Cambria" w:cs="Calibri"/>
          <w:sz w:val="24"/>
          <w:szCs w:val="24"/>
        </w:rPr>
        <w:t>Anexa 7 – Model acord de parteneriat</w:t>
      </w:r>
    </w:p>
    <w:sectPr w:rsidR="0061559E" w:rsidRPr="0061559E" w:rsidSect="008643BE">
      <w:headerReference w:type="default" r:id="rId15"/>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2397E" w14:textId="77777777" w:rsidR="00B62562" w:rsidRDefault="00B62562" w:rsidP="008643BE">
      <w:pPr>
        <w:spacing w:after="0" w:line="240" w:lineRule="auto"/>
      </w:pPr>
      <w:r>
        <w:separator/>
      </w:r>
    </w:p>
  </w:endnote>
  <w:endnote w:type="continuationSeparator" w:id="0">
    <w:p w14:paraId="3831536D" w14:textId="77777777" w:rsidR="00B62562" w:rsidRDefault="00B62562" w:rsidP="00864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3085D" w14:textId="77777777" w:rsidR="00B62562" w:rsidRDefault="00B62562" w:rsidP="008643BE">
      <w:pPr>
        <w:spacing w:after="0" w:line="240" w:lineRule="auto"/>
      </w:pPr>
      <w:r>
        <w:separator/>
      </w:r>
    </w:p>
  </w:footnote>
  <w:footnote w:type="continuationSeparator" w:id="0">
    <w:p w14:paraId="1B2F0218" w14:textId="77777777" w:rsidR="00B62562" w:rsidRDefault="00B62562" w:rsidP="00864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BBE7D" w14:textId="20A56B6B" w:rsidR="008643BE" w:rsidRDefault="008643BE" w:rsidP="004C60E5">
    <w:pPr>
      <w:tabs>
        <w:tab w:val="left" w:pos="1277"/>
        <w:tab w:val="center" w:pos="4513"/>
        <w:tab w:val="right" w:pos="8679"/>
        <w:tab w:val="right" w:pos="9026"/>
      </w:tabs>
      <w:spacing w:after="0" w:line="240" w:lineRule="auto"/>
      <w:jc w:val="center"/>
      <w:rPr>
        <w:rFonts w:ascii="Cambria" w:eastAsia="Century Gothic" w:hAnsi="Cambria" w:cs="Times New Roman"/>
        <w:kern w:val="0"/>
        <w:sz w:val="24"/>
        <w:szCs w:val="24"/>
        <w14:ligatures w14:val="none"/>
      </w:rPr>
    </w:pPr>
    <w:r w:rsidRPr="008643BE">
      <w:rPr>
        <w:rFonts w:ascii="Cambria" w:eastAsia="Century Gothic" w:hAnsi="Cambria" w:cs="Times New Roman"/>
        <w:kern w:val="0"/>
        <w:sz w:val="24"/>
        <w:szCs w:val="24"/>
        <w14:ligatures w14:val="none"/>
      </w:rPr>
      <w:t xml:space="preserve">Comuna </w:t>
    </w:r>
    <w:r w:rsidR="00D81EAD">
      <w:rPr>
        <w:rFonts w:ascii="Cambria" w:eastAsia="Century Gothic" w:hAnsi="Cambria" w:cs="Times New Roman"/>
        <w:kern w:val="0"/>
        <w:sz w:val="24"/>
        <w:szCs w:val="24"/>
        <w14:ligatures w14:val="none"/>
      </w:rPr>
      <w:t>Baia</w:t>
    </w:r>
  </w:p>
  <w:p w14:paraId="36A2708A" w14:textId="48A95ACD" w:rsidR="008643BE" w:rsidRDefault="008643BE" w:rsidP="004C60E5">
    <w:pPr>
      <w:tabs>
        <w:tab w:val="left" w:pos="1277"/>
        <w:tab w:val="center" w:pos="4513"/>
        <w:tab w:val="right" w:pos="8679"/>
        <w:tab w:val="right" w:pos="9026"/>
      </w:tabs>
      <w:spacing w:after="0" w:line="240" w:lineRule="auto"/>
      <w:jc w:val="center"/>
      <w:rPr>
        <w:rFonts w:ascii="Cambria" w:eastAsia="Century Gothic" w:hAnsi="Cambria" w:cs="Calibri"/>
        <w:kern w:val="0"/>
        <w:sz w:val="24"/>
        <w:szCs w:val="24"/>
        <w14:ligatures w14:val="none"/>
      </w:rPr>
    </w:pPr>
    <w:r>
      <w:rPr>
        <w:rFonts w:ascii="Cambria" w:eastAsia="Century Gothic" w:hAnsi="Cambria" w:cs="Times New Roman"/>
        <w:kern w:val="0"/>
        <w:sz w:val="24"/>
        <w:szCs w:val="24"/>
        <w14:ligatures w14:val="none"/>
      </w:rPr>
      <w:t>J</w:t>
    </w:r>
    <w:r w:rsidRPr="008643BE">
      <w:rPr>
        <w:rFonts w:ascii="Cambria" w:eastAsia="Century Gothic" w:hAnsi="Cambria" w:cs="Times New Roman"/>
        <w:kern w:val="0"/>
        <w:sz w:val="24"/>
        <w:szCs w:val="24"/>
        <w14:ligatures w14:val="none"/>
      </w:rPr>
      <w:t>ude</w:t>
    </w:r>
    <w:r w:rsidRPr="008643BE">
      <w:rPr>
        <w:rFonts w:ascii="Cambria" w:eastAsia="Century Gothic" w:hAnsi="Cambria" w:cs="Calibri"/>
        <w:kern w:val="0"/>
        <w:sz w:val="24"/>
        <w:szCs w:val="24"/>
        <w14:ligatures w14:val="none"/>
      </w:rPr>
      <w:t xml:space="preserve">țul </w:t>
    </w:r>
    <w:r w:rsidR="00D81EAD">
      <w:rPr>
        <w:rFonts w:ascii="Cambria" w:eastAsia="Century Gothic" w:hAnsi="Cambria" w:cs="Calibri"/>
        <w:kern w:val="0"/>
        <w:sz w:val="24"/>
        <w:szCs w:val="24"/>
        <w14:ligatures w14:val="none"/>
      </w:rPr>
      <w:t>Suceava</w:t>
    </w:r>
  </w:p>
  <w:p w14:paraId="288EE469" w14:textId="23997101" w:rsidR="008643BE" w:rsidRPr="008643BE" w:rsidRDefault="008643BE" w:rsidP="004C60E5">
    <w:pPr>
      <w:tabs>
        <w:tab w:val="left" w:pos="1277"/>
        <w:tab w:val="center" w:pos="4513"/>
        <w:tab w:val="right" w:pos="8679"/>
        <w:tab w:val="right" w:pos="9026"/>
      </w:tabs>
      <w:spacing w:after="0" w:line="240" w:lineRule="auto"/>
      <w:jc w:val="center"/>
      <w:rPr>
        <w:rFonts w:ascii="Calibri" w:eastAsia="Calibri" w:hAnsi="Calibri" w:cs="Times New Roman"/>
        <w:kern w:val="0"/>
        <w:lang w:val="pt-BR"/>
        <w14:ligatures w14:val="none"/>
      </w:rPr>
    </w:pPr>
    <w:r>
      <w:rPr>
        <w:rFonts w:ascii="Cambria" w:eastAsia="Century Gothic" w:hAnsi="Cambria" w:cs="Calibri"/>
        <w:kern w:val="0"/>
        <w:sz w:val="24"/>
        <w:szCs w:val="24"/>
        <w14:ligatures w14:val="none"/>
      </w:rPr>
      <w:t>ROMÂNIA</w:t>
    </w:r>
  </w:p>
  <w:p w14:paraId="1FBB210E" w14:textId="77777777" w:rsidR="008643BE" w:rsidRDefault="00864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0969"/>
    <w:multiLevelType w:val="hybridMultilevel"/>
    <w:tmpl w:val="AB64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74999"/>
    <w:multiLevelType w:val="hybridMultilevel"/>
    <w:tmpl w:val="7A1E35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8A554C4"/>
    <w:multiLevelType w:val="hybridMultilevel"/>
    <w:tmpl w:val="3BBE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14F69"/>
    <w:multiLevelType w:val="hybridMultilevel"/>
    <w:tmpl w:val="739C86F8"/>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 w15:restartNumberingAfterBreak="0">
    <w:nsid w:val="1C4662A1"/>
    <w:multiLevelType w:val="hybridMultilevel"/>
    <w:tmpl w:val="1FD48B2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FC17273"/>
    <w:multiLevelType w:val="hybridMultilevel"/>
    <w:tmpl w:val="CDFCCF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2317460"/>
    <w:multiLevelType w:val="hybridMultilevel"/>
    <w:tmpl w:val="91D896E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45D3794"/>
    <w:multiLevelType w:val="hybridMultilevel"/>
    <w:tmpl w:val="F244B76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D32325"/>
    <w:multiLevelType w:val="hybridMultilevel"/>
    <w:tmpl w:val="3F96C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32D50"/>
    <w:multiLevelType w:val="hybridMultilevel"/>
    <w:tmpl w:val="BD3675D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5B5F2B"/>
    <w:multiLevelType w:val="hybridMultilevel"/>
    <w:tmpl w:val="58FEA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6B1AC5"/>
    <w:multiLevelType w:val="hybridMultilevel"/>
    <w:tmpl w:val="65F6EA36"/>
    <w:lvl w:ilvl="0" w:tplc="E244FE1E">
      <w:start w:val="1"/>
      <w:numFmt w:val="decimal"/>
      <w:lvlText w:val="%1."/>
      <w:lvlJc w:val="left"/>
      <w:pPr>
        <w:ind w:left="1065" w:hanging="7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6595923"/>
    <w:multiLevelType w:val="hybridMultilevel"/>
    <w:tmpl w:val="D396E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CC6A85"/>
    <w:multiLevelType w:val="hybridMultilevel"/>
    <w:tmpl w:val="7D42DE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0FA0F6F"/>
    <w:multiLevelType w:val="hybridMultilevel"/>
    <w:tmpl w:val="7C30D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32607C"/>
    <w:multiLevelType w:val="hybridMultilevel"/>
    <w:tmpl w:val="A260C11A"/>
    <w:lvl w:ilvl="0" w:tplc="041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4D8005A"/>
    <w:multiLevelType w:val="hybridMultilevel"/>
    <w:tmpl w:val="57EA3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447D58"/>
    <w:multiLevelType w:val="hybridMultilevel"/>
    <w:tmpl w:val="C448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3528BA"/>
    <w:multiLevelType w:val="hybridMultilevel"/>
    <w:tmpl w:val="4B40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4115530">
    <w:abstractNumId w:val="6"/>
  </w:num>
  <w:num w:numId="2" w16cid:durableId="863785568">
    <w:abstractNumId w:val="11"/>
  </w:num>
  <w:num w:numId="3" w16cid:durableId="841093531">
    <w:abstractNumId w:val="3"/>
  </w:num>
  <w:num w:numId="4" w16cid:durableId="920984274">
    <w:abstractNumId w:val="5"/>
  </w:num>
  <w:num w:numId="5" w16cid:durableId="2043898972">
    <w:abstractNumId w:val="13"/>
  </w:num>
  <w:num w:numId="6" w16cid:durableId="883254640">
    <w:abstractNumId w:val="15"/>
  </w:num>
  <w:num w:numId="7" w16cid:durableId="23680078">
    <w:abstractNumId w:val="1"/>
  </w:num>
  <w:num w:numId="8" w16cid:durableId="1365324636">
    <w:abstractNumId w:val="4"/>
  </w:num>
  <w:num w:numId="9" w16cid:durableId="969897873">
    <w:abstractNumId w:val="10"/>
  </w:num>
  <w:num w:numId="10" w16cid:durableId="1626235766">
    <w:abstractNumId w:val="18"/>
  </w:num>
  <w:num w:numId="11" w16cid:durableId="810487630">
    <w:abstractNumId w:val="16"/>
  </w:num>
  <w:num w:numId="12" w16cid:durableId="1747654782">
    <w:abstractNumId w:val="14"/>
  </w:num>
  <w:num w:numId="13" w16cid:durableId="288320231">
    <w:abstractNumId w:val="17"/>
  </w:num>
  <w:num w:numId="14" w16cid:durableId="1197281519">
    <w:abstractNumId w:val="12"/>
  </w:num>
  <w:num w:numId="15" w16cid:durableId="1757481738">
    <w:abstractNumId w:val="8"/>
  </w:num>
  <w:num w:numId="16" w16cid:durableId="1997227259">
    <w:abstractNumId w:val="0"/>
  </w:num>
  <w:num w:numId="17" w16cid:durableId="1711563742">
    <w:abstractNumId w:val="7"/>
  </w:num>
  <w:num w:numId="18" w16cid:durableId="27069312">
    <w:abstractNumId w:val="9"/>
  </w:num>
  <w:num w:numId="19" w16cid:durableId="634795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BB9"/>
    <w:rsid w:val="000109B2"/>
    <w:rsid w:val="00013CC0"/>
    <w:rsid w:val="000177C5"/>
    <w:rsid w:val="00027B1A"/>
    <w:rsid w:val="000317A9"/>
    <w:rsid w:val="00034B23"/>
    <w:rsid w:val="00041C78"/>
    <w:rsid w:val="00050EB8"/>
    <w:rsid w:val="0005122F"/>
    <w:rsid w:val="000518D1"/>
    <w:rsid w:val="000558BC"/>
    <w:rsid w:val="00057B3D"/>
    <w:rsid w:val="00076789"/>
    <w:rsid w:val="00077E19"/>
    <w:rsid w:val="00085728"/>
    <w:rsid w:val="0008703A"/>
    <w:rsid w:val="00090AFE"/>
    <w:rsid w:val="0009340A"/>
    <w:rsid w:val="0009705D"/>
    <w:rsid w:val="000A6DA7"/>
    <w:rsid w:val="000B3409"/>
    <w:rsid w:val="000B5338"/>
    <w:rsid w:val="000E2604"/>
    <w:rsid w:val="000F45A8"/>
    <w:rsid w:val="000F76AC"/>
    <w:rsid w:val="001007F1"/>
    <w:rsid w:val="00113575"/>
    <w:rsid w:val="00116A7C"/>
    <w:rsid w:val="00116FC2"/>
    <w:rsid w:val="00120DAA"/>
    <w:rsid w:val="00144E4D"/>
    <w:rsid w:val="0014598B"/>
    <w:rsid w:val="00145BA0"/>
    <w:rsid w:val="001503CE"/>
    <w:rsid w:val="0015443A"/>
    <w:rsid w:val="001628A8"/>
    <w:rsid w:val="00164BA7"/>
    <w:rsid w:val="001665B9"/>
    <w:rsid w:val="00166828"/>
    <w:rsid w:val="00170E24"/>
    <w:rsid w:val="00183411"/>
    <w:rsid w:val="00186610"/>
    <w:rsid w:val="001B2055"/>
    <w:rsid w:val="001B44E5"/>
    <w:rsid w:val="001B7342"/>
    <w:rsid w:val="001D4F96"/>
    <w:rsid w:val="001D592E"/>
    <w:rsid w:val="001D5C6E"/>
    <w:rsid w:val="001E42EB"/>
    <w:rsid w:val="001F2BA7"/>
    <w:rsid w:val="001F2DB1"/>
    <w:rsid w:val="001F3FED"/>
    <w:rsid w:val="0020577C"/>
    <w:rsid w:val="002107DC"/>
    <w:rsid w:val="0021228E"/>
    <w:rsid w:val="00213F60"/>
    <w:rsid w:val="00244B9B"/>
    <w:rsid w:val="002522D1"/>
    <w:rsid w:val="00254D5A"/>
    <w:rsid w:val="002621AE"/>
    <w:rsid w:val="0026344E"/>
    <w:rsid w:val="00264222"/>
    <w:rsid w:val="00271F98"/>
    <w:rsid w:val="00282A89"/>
    <w:rsid w:val="0028395F"/>
    <w:rsid w:val="002859A7"/>
    <w:rsid w:val="002902F9"/>
    <w:rsid w:val="00292ADF"/>
    <w:rsid w:val="002967C2"/>
    <w:rsid w:val="00297338"/>
    <w:rsid w:val="002B23BC"/>
    <w:rsid w:val="002B2783"/>
    <w:rsid w:val="002B5A9A"/>
    <w:rsid w:val="002B760E"/>
    <w:rsid w:val="002C5C87"/>
    <w:rsid w:val="002D0597"/>
    <w:rsid w:val="002D361A"/>
    <w:rsid w:val="002D6533"/>
    <w:rsid w:val="002E0497"/>
    <w:rsid w:val="002E1098"/>
    <w:rsid w:val="00321C9F"/>
    <w:rsid w:val="003231B4"/>
    <w:rsid w:val="003240E4"/>
    <w:rsid w:val="00325EC8"/>
    <w:rsid w:val="00334D48"/>
    <w:rsid w:val="00344EDF"/>
    <w:rsid w:val="003456A6"/>
    <w:rsid w:val="00345F2C"/>
    <w:rsid w:val="003467B2"/>
    <w:rsid w:val="00347214"/>
    <w:rsid w:val="00350D42"/>
    <w:rsid w:val="003659BB"/>
    <w:rsid w:val="00365A9E"/>
    <w:rsid w:val="00374E73"/>
    <w:rsid w:val="00375AEA"/>
    <w:rsid w:val="00382575"/>
    <w:rsid w:val="003864AF"/>
    <w:rsid w:val="00386723"/>
    <w:rsid w:val="00395F2A"/>
    <w:rsid w:val="003A5C60"/>
    <w:rsid w:val="003B01A3"/>
    <w:rsid w:val="003B4BA4"/>
    <w:rsid w:val="003C2E64"/>
    <w:rsid w:val="003E5730"/>
    <w:rsid w:val="003F5180"/>
    <w:rsid w:val="004020BA"/>
    <w:rsid w:val="004020F0"/>
    <w:rsid w:val="00406363"/>
    <w:rsid w:val="00406F64"/>
    <w:rsid w:val="00414DEA"/>
    <w:rsid w:val="004240F8"/>
    <w:rsid w:val="00426C6A"/>
    <w:rsid w:val="00431162"/>
    <w:rsid w:val="00440427"/>
    <w:rsid w:val="004428D1"/>
    <w:rsid w:val="00446383"/>
    <w:rsid w:val="00451766"/>
    <w:rsid w:val="004569CC"/>
    <w:rsid w:val="00460A37"/>
    <w:rsid w:val="00471C09"/>
    <w:rsid w:val="00472E26"/>
    <w:rsid w:val="00473F74"/>
    <w:rsid w:val="004751CE"/>
    <w:rsid w:val="0047722F"/>
    <w:rsid w:val="004777A0"/>
    <w:rsid w:val="004849F7"/>
    <w:rsid w:val="00486D72"/>
    <w:rsid w:val="00491DE8"/>
    <w:rsid w:val="00494A4F"/>
    <w:rsid w:val="00496D98"/>
    <w:rsid w:val="004976FC"/>
    <w:rsid w:val="004A5D34"/>
    <w:rsid w:val="004A7715"/>
    <w:rsid w:val="004B0FFB"/>
    <w:rsid w:val="004B1A42"/>
    <w:rsid w:val="004B1A5D"/>
    <w:rsid w:val="004B3BE6"/>
    <w:rsid w:val="004C1AAA"/>
    <w:rsid w:val="004C1DC9"/>
    <w:rsid w:val="004C5416"/>
    <w:rsid w:val="004C6045"/>
    <w:rsid w:val="004C60E5"/>
    <w:rsid w:val="004E06D5"/>
    <w:rsid w:val="004E0988"/>
    <w:rsid w:val="004E0D26"/>
    <w:rsid w:val="004E61DC"/>
    <w:rsid w:val="004F0ECE"/>
    <w:rsid w:val="004F189E"/>
    <w:rsid w:val="004F2C9F"/>
    <w:rsid w:val="004F2F14"/>
    <w:rsid w:val="005035EA"/>
    <w:rsid w:val="005106B0"/>
    <w:rsid w:val="00517D40"/>
    <w:rsid w:val="0052750D"/>
    <w:rsid w:val="005373D1"/>
    <w:rsid w:val="00543F3A"/>
    <w:rsid w:val="005478AD"/>
    <w:rsid w:val="00552420"/>
    <w:rsid w:val="00552ABC"/>
    <w:rsid w:val="0055537C"/>
    <w:rsid w:val="00555B90"/>
    <w:rsid w:val="00555E30"/>
    <w:rsid w:val="005636AB"/>
    <w:rsid w:val="005646F7"/>
    <w:rsid w:val="00565DFE"/>
    <w:rsid w:val="00576F59"/>
    <w:rsid w:val="005773BF"/>
    <w:rsid w:val="005910DC"/>
    <w:rsid w:val="00591732"/>
    <w:rsid w:val="005A3E39"/>
    <w:rsid w:val="005B3B8D"/>
    <w:rsid w:val="005B67B6"/>
    <w:rsid w:val="005C1C61"/>
    <w:rsid w:val="005C43A1"/>
    <w:rsid w:val="005D2EEC"/>
    <w:rsid w:val="005E48BB"/>
    <w:rsid w:val="005F1415"/>
    <w:rsid w:val="005F1ECE"/>
    <w:rsid w:val="005F7688"/>
    <w:rsid w:val="00602DB2"/>
    <w:rsid w:val="00610C49"/>
    <w:rsid w:val="0061316F"/>
    <w:rsid w:val="0061559E"/>
    <w:rsid w:val="006209C9"/>
    <w:rsid w:val="00621CA2"/>
    <w:rsid w:val="0063108C"/>
    <w:rsid w:val="00633451"/>
    <w:rsid w:val="00635F8D"/>
    <w:rsid w:val="00636D9E"/>
    <w:rsid w:val="00646473"/>
    <w:rsid w:val="00647AB7"/>
    <w:rsid w:val="00655851"/>
    <w:rsid w:val="00656F86"/>
    <w:rsid w:val="00662E30"/>
    <w:rsid w:val="00671EFB"/>
    <w:rsid w:val="00673165"/>
    <w:rsid w:val="00696FF6"/>
    <w:rsid w:val="006A26AC"/>
    <w:rsid w:val="006A3973"/>
    <w:rsid w:val="006A5130"/>
    <w:rsid w:val="006B0F6D"/>
    <w:rsid w:val="006B141F"/>
    <w:rsid w:val="006B1B5C"/>
    <w:rsid w:val="006B4E1C"/>
    <w:rsid w:val="006B6018"/>
    <w:rsid w:val="006C17CA"/>
    <w:rsid w:val="006E51DF"/>
    <w:rsid w:val="006F761D"/>
    <w:rsid w:val="00702026"/>
    <w:rsid w:val="00706DA1"/>
    <w:rsid w:val="00714FE5"/>
    <w:rsid w:val="00727174"/>
    <w:rsid w:val="00734265"/>
    <w:rsid w:val="00735FD4"/>
    <w:rsid w:val="00743F40"/>
    <w:rsid w:val="0075533F"/>
    <w:rsid w:val="00772BFA"/>
    <w:rsid w:val="0078304D"/>
    <w:rsid w:val="00787A2C"/>
    <w:rsid w:val="00792292"/>
    <w:rsid w:val="0079550C"/>
    <w:rsid w:val="007C6255"/>
    <w:rsid w:val="007C6D4C"/>
    <w:rsid w:val="007C761A"/>
    <w:rsid w:val="007D7A95"/>
    <w:rsid w:val="007E1BB9"/>
    <w:rsid w:val="0081480A"/>
    <w:rsid w:val="00826613"/>
    <w:rsid w:val="0083760E"/>
    <w:rsid w:val="0084346A"/>
    <w:rsid w:val="008463E5"/>
    <w:rsid w:val="00855210"/>
    <w:rsid w:val="00856C9A"/>
    <w:rsid w:val="00856E70"/>
    <w:rsid w:val="008643BE"/>
    <w:rsid w:val="00867D7A"/>
    <w:rsid w:val="00867DA6"/>
    <w:rsid w:val="008711C1"/>
    <w:rsid w:val="00881B62"/>
    <w:rsid w:val="0089266E"/>
    <w:rsid w:val="0089273A"/>
    <w:rsid w:val="008A21E1"/>
    <w:rsid w:val="008A7C39"/>
    <w:rsid w:val="008B0EEE"/>
    <w:rsid w:val="008B1724"/>
    <w:rsid w:val="008B730E"/>
    <w:rsid w:val="008B776C"/>
    <w:rsid w:val="008C00E8"/>
    <w:rsid w:val="008D303C"/>
    <w:rsid w:val="008E1DBE"/>
    <w:rsid w:val="008F040B"/>
    <w:rsid w:val="009005CF"/>
    <w:rsid w:val="00912D99"/>
    <w:rsid w:val="009159B8"/>
    <w:rsid w:val="00917B6E"/>
    <w:rsid w:val="00932C3C"/>
    <w:rsid w:val="00934010"/>
    <w:rsid w:val="009348D5"/>
    <w:rsid w:val="0093542C"/>
    <w:rsid w:val="009861E8"/>
    <w:rsid w:val="0098704E"/>
    <w:rsid w:val="0099398C"/>
    <w:rsid w:val="009A2843"/>
    <w:rsid w:val="009B231E"/>
    <w:rsid w:val="009C28C8"/>
    <w:rsid w:val="009E5062"/>
    <w:rsid w:val="00A06C6D"/>
    <w:rsid w:val="00A147A1"/>
    <w:rsid w:val="00A149B4"/>
    <w:rsid w:val="00A27026"/>
    <w:rsid w:val="00A30450"/>
    <w:rsid w:val="00A3287F"/>
    <w:rsid w:val="00A44619"/>
    <w:rsid w:val="00A45232"/>
    <w:rsid w:val="00A45F11"/>
    <w:rsid w:val="00A55FDB"/>
    <w:rsid w:val="00A576E0"/>
    <w:rsid w:val="00A812DE"/>
    <w:rsid w:val="00A831AF"/>
    <w:rsid w:val="00A8537F"/>
    <w:rsid w:val="00AA0FD7"/>
    <w:rsid w:val="00AA4BD4"/>
    <w:rsid w:val="00AA7FA5"/>
    <w:rsid w:val="00AB2FD2"/>
    <w:rsid w:val="00AB369A"/>
    <w:rsid w:val="00AC2588"/>
    <w:rsid w:val="00AC7DA9"/>
    <w:rsid w:val="00AD2C67"/>
    <w:rsid w:val="00AE26D0"/>
    <w:rsid w:val="00AE4A07"/>
    <w:rsid w:val="00AE6624"/>
    <w:rsid w:val="00AF3A4B"/>
    <w:rsid w:val="00AF3D66"/>
    <w:rsid w:val="00AF4605"/>
    <w:rsid w:val="00AF4740"/>
    <w:rsid w:val="00AF53BC"/>
    <w:rsid w:val="00B11FDD"/>
    <w:rsid w:val="00B162F4"/>
    <w:rsid w:val="00B174FB"/>
    <w:rsid w:val="00B30F2C"/>
    <w:rsid w:val="00B3703E"/>
    <w:rsid w:val="00B46185"/>
    <w:rsid w:val="00B548FB"/>
    <w:rsid w:val="00B54CB8"/>
    <w:rsid w:val="00B60B93"/>
    <w:rsid w:val="00B62562"/>
    <w:rsid w:val="00B65206"/>
    <w:rsid w:val="00B80C3A"/>
    <w:rsid w:val="00B90DAA"/>
    <w:rsid w:val="00B90E72"/>
    <w:rsid w:val="00B938A2"/>
    <w:rsid w:val="00B94C23"/>
    <w:rsid w:val="00BA0BD5"/>
    <w:rsid w:val="00BA34C4"/>
    <w:rsid w:val="00BB1B15"/>
    <w:rsid w:val="00BD3A93"/>
    <w:rsid w:val="00BE7FA3"/>
    <w:rsid w:val="00C10716"/>
    <w:rsid w:val="00C2471B"/>
    <w:rsid w:val="00C4165E"/>
    <w:rsid w:val="00C50A3A"/>
    <w:rsid w:val="00C51AC4"/>
    <w:rsid w:val="00C53A6F"/>
    <w:rsid w:val="00C8297D"/>
    <w:rsid w:val="00C83D24"/>
    <w:rsid w:val="00C8458A"/>
    <w:rsid w:val="00CA6F8A"/>
    <w:rsid w:val="00CA7C03"/>
    <w:rsid w:val="00CB03C1"/>
    <w:rsid w:val="00CB20E5"/>
    <w:rsid w:val="00CC34E2"/>
    <w:rsid w:val="00CC4F06"/>
    <w:rsid w:val="00CD0919"/>
    <w:rsid w:val="00CE1CC3"/>
    <w:rsid w:val="00CE4D7E"/>
    <w:rsid w:val="00CE6667"/>
    <w:rsid w:val="00CE7EBB"/>
    <w:rsid w:val="00CF1660"/>
    <w:rsid w:val="00CF4B27"/>
    <w:rsid w:val="00CF5DAE"/>
    <w:rsid w:val="00D065B3"/>
    <w:rsid w:val="00D07B7B"/>
    <w:rsid w:val="00D13611"/>
    <w:rsid w:val="00D15BCF"/>
    <w:rsid w:val="00D43C6B"/>
    <w:rsid w:val="00D43E4A"/>
    <w:rsid w:val="00D517ED"/>
    <w:rsid w:val="00D60FB2"/>
    <w:rsid w:val="00D6325F"/>
    <w:rsid w:val="00D66CEC"/>
    <w:rsid w:val="00D66F67"/>
    <w:rsid w:val="00D754F4"/>
    <w:rsid w:val="00D75BEF"/>
    <w:rsid w:val="00D776B2"/>
    <w:rsid w:val="00D81EAD"/>
    <w:rsid w:val="00D875FD"/>
    <w:rsid w:val="00D90E83"/>
    <w:rsid w:val="00DA02E9"/>
    <w:rsid w:val="00DA3F32"/>
    <w:rsid w:val="00DA4366"/>
    <w:rsid w:val="00DA63EF"/>
    <w:rsid w:val="00DB0DEB"/>
    <w:rsid w:val="00DB1815"/>
    <w:rsid w:val="00DB3824"/>
    <w:rsid w:val="00DC2338"/>
    <w:rsid w:val="00DC2E1B"/>
    <w:rsid w:val="00DC71B6"/>
    <w:rsid w:val="00DE28DA"/>
    <w:rsid w:val="00DE6442"/>
    <w:rsid w:val="00DE69C6"/>
    <w:rsid w:val="00DF03F9"/>
    <w:rsid w:val="00DF3AB6"/>
    <w:rsid w:val="00E00E82"/>
    <w:rsid w:val="00E0104B"/>
    <w:rsid w:val="00E06069"/>
    <w:rsid w:val="00E238EC"/>
    <w:rsid w:val="00E25017"/>
    <w:rsid w:val="00E301FB"/>
    <w:rsid w:val="00E34669"/>
    <w:rsid w:val="00E43822"/>
    <w:rsid w:val="00E469C7"/>
    <w:rsid w:val="00E55497"/>
    <w:rsid w:val="00E557E2"/>
    <w:rsid w:val="00E60ED4"/>
    <w:rsid w:val="00E623B2"/>
    <w:rsid w:val="00E70A15"/>
    <w:rsid w:val="00E77553"/>
    <w:rsid w:val="00E84A99"/>
    <w:rsid w:val="00E87C5D"/>
    <w:rsid w:val="00E9571B"/>
    <w:rsid w:val="00EA4CCC"/>
    <w:rsid w:val="00EA611E"/>
    <w:rsid w:val="00EB4274"/>
    <w:rsid w:val="00EC0524"/>
    <w:rsid w:val="00EC6BAA"/>
    <w:rsid w:val="00EE4A88"/>
    <w:rsid w:val="00EE7A97"/>
    <w:rsid w:val="00EF01DD"/>
    <w:rsid w:val="00EF4EC2"/>
    <w:rsid w:val="00EF7736"/>
    <w:rsid w:val="00F064E5"/>
    <w:rsid w:val="00F127C3"/>
    <w:rsid w:val="00F21333"/>
    <w:rsid w:val="00F26D13"/>
    <w:rsid w:val="00F278D8"/>
    <w:rsid w:val="00F334F7"/>
    <w:rsid w:val="00F35D9E"/>
    <w:rsid w:val="00F375ED"/>
    <w:rsid w:val="00F4309A"/>
    <w:rsid w:val="00F50772"/>
    <w:rsid w:val="00F54030"/>
    <w:rsid w:val="00F60457"/>
    <w:rsid w:val="00F60AE8"/>
    <w:rsid w:val="00F67193"/>
    <w:rsid w:val="00FA0E1A"/>
    <w:rsid w:val="00FA2561"/>
    <w:rsid w:val="00FB0C17"/>
    <w:rsid w:val="00FB1E53"/>
    <w:rsid w:val="00FB4CAB"/>
    <w:rsid w:val="00FC248E"/>
    <w:rsid w:val="00FC3AE8"/>
    <w:rsid w:val="00FC635B"/>
    <w:rsid w:val="00FF296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F47E1"/>
  <w15:chartTrackingRefBased/>
  <w15:docId w15:val="{AF745B36-E40B-40D1-8CC8-7C34CF1F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E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660"/>
    <w:pPr>
      <w:ind w:left="720"/>
      <w:contextualSpacing/>
    </w:pPr>
  </w:style>
  <w:style w:type="character" w:styleId="Hyperlink">
    <w:name w:val="Hyperlink"/>
    <w:basedOn w:val="DefaultParagraphFont"/>
    <w:uiPriority w:val="99"/>
    <w:unhideWhenUsed/>
    <w:rsid w:val="00EA4CCC"/>
    <w:rPr>
      <w:color w:val="0563C1" w:themeColor="hyperlink"/>
      <w:u w:val="single"/>
    </w:rPr>
  </w:style>
  <w:style w:type="character" w:styleId="UnresolvedMention">
    <w:name w:val="Unresolved Mention"/>
    <w:basedOn w:val="DefaultParagraphFont"/>
    <w:uiPriority w:val="99"/>
    <w:semiHidden/>
    <w:unhideWhenUsed/>
    <w:rsid w:val="00EA4CCC"/>
    <w:rPr>
      <w:color w:val="605E5C"/>
      <w:shd w:val="clear" w:color="auto" w:fill="E1DFDD"/>
    </w:rPr>
  </w:style>
  <w:style w:type="table" w:styleId="TableGrid">
    <w:name w:val="Table Grid"/>
    <w:basedOn w:val="TableNormal"/>
    <w:uiPriority w:val="39"/>
    <w:rsid w:val="004B1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4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3BE"/>
  </w:style>
  <w:style w:type="paragraph" w:styleId="Footer">
    <w:name w:val="footer"/>
    <w:basedOn w:val="Normal"/>
    <w:link w:val="FooterChar"/>
    <w:uiPriority w:val="99"/>
    <w:unhideWhenUsed/>
    <w:rsid w:val="008643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3BE"/>
  </w:style>
  <w:style w:type="character" w:styleId="CommentReference">
    <w:name w:val="annotation reference"/>
    <w:basedOn w:val="DefaultParagraphFont"/>
    <w:uiPriority w:val="99"/>
    <w:semiHidden/>
    <w:unhideWhenUsed/>
    <w:rsid w:val="008A21E1"/>
    <w:rPr>
      <w:sz w:val="16"/>
      <w:szCs w:val="16"/>
    </w:rPr>
  </w:style>
  <w:style w:type="paragraph" w:styleId="CommentText">
    <w:name w:val="annotation text"/>
    <w:basedOn w:val="Normal"/>
    <w:link w:val="CommentTextChar"/>
    <w:uiPriority w:val="99"/>
    <w:unhideWhenUsed/>
    <w:rsid w:val="008A21E1"/>
    <w:pPr>
      <w:spacing w:line="240" w:lineRule="auto"/>
    </w:pPr>
    <w:rPr>
      <w:sz w:val="20"/>
      <w:szCs w:val="20"/>
    </w:rPr>
  </w:style>
  <w:style w:type="character" w:customStyle="1" w:styleId="CommentTextChar">
    <w:name w:val="Comment Text Char"/>
    <w:basedOn w:val="DefaultParagraphFont"/>
    <w:link w:val="CommentText"/>
    <w:uiPriority w:val="99"/>
    <w:rsid w:val="008A21E1"/>
    <w:rPr>
      <w:sz w:val="20"/>
      <w:szCs w:val="20"/>
    </w:rPr>
  </w:style>
  <w:style w:type="paragraph" w:styleId="CommentSubject">
    <w:name w:val="annotation subject"/>
    <w:basedOn w:val="CommentText"/>
    <w:next w:val="CommentText"/>
    <w:link w:val="CommentSubjectChar"/>
    <w:uiPriority w:val="99"/>
    <w:semiHidden/>
    <w:unhideWhenUsed/>
    <w:rsid w:val="008A21E1"/>
    <w:rPr>
      <w:b/>
      <w:bCs/>
    </w:rPr>
  </w:style>
  <w:style w:type="character" w:customStyle="1" w:styleId="CommentSubjectChar">
    <w:name w:val="Comment Subject Char"/>
    <w:basedOn w:val="CommentTextChar"/>
    <w:link w:val="CommentSubject"/>
    <w:uiPriority w:val="99"/>
    <w:semiHidden/>
    <w:rsid w:val="008A21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645430">
      <w:bodyDiv w:val="1"/>
      <w:marLeft w:val="0"/>
      <w:marRight w:val="0"/>
      <w:marTop w:val="0"/>
      <w:marBottom w:val="0"/>
      <w:divBdr>
        <w:top w:val="none" w:sz="0" w:space="0" w:color="auto"/>
        <w:left w:val="none" w:sz="0" w:space="0" w:color="auto"/>
        <w:bottom w:val="none" w:sz="0" w:space="0" w:color="auto"/>
        <w:right w:val="none" w:sz="0" w:space="0" w:color="auto"/>
      </w:divBdr>
    </w:div>
    <w:div w:id="158472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e.gov.ro" TargetMode="External"/><Relationship Id="rId13" Type="http://schemas.openxmlformats.org/officeDocument/2006/relationships/hyperlink" Target="mailto:primariabai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maria.baia@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mariabaia@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imaria.baia@gmail.com" TargetMode="External"/><Relationship Id="rId4" Type="http://schemas.openxmlformats.org/officeDocument/2006/relationships/settings" Target="settings.xml"/><Relationship Id="rId9" Type="http://schemas.openxmlformats.org/officeDocument/2006/relationships/hyperlink" Target="mailto:primariabaia@gmail.com" TargetMode="External"/><Relationship Id="rId14" Type="http://schemas.openxmlformats.org/officeDocument/2006/relationships/hyperlink" Target="mailto:primaria.ba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10494-3A93-41FF-8DFB-00B111063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19</Pages>
  <Words>7619</Words>
  <Characters>43431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Boaca</dc:creator>
  <cp:keywords/>
  <dc:description/>
  <cp:lastModifiedBy>Ytl</cp:lastModifiedBy>
  <cp:revision>267</cp:revision>
  <dcterms:created xsi:type="dcterms:W3CDTF">2024-09-27T11:05:00Z</dcterms:created>
  <dcterms:modified xsi:type="dcterms:W3CDTF">2024-10-30T15:08:00Z</dcterms:modified>
</cp:coreProperties>
</file>